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89" w:rsidRPr="00E27989" w:rsidRDefault="00E27989" w:rsidP="00E27989">
      <w:pPr>
        <w:spacing w:before="161" w:after="161" w:line="240" w:lineRule="auto"/>
        <w:outlineLvl w:val="0"/>
        <w:rPr>
          <w:rFonts w:ascii="Arial" w:eastAsia="Times New Roman" w:hAnsi="Arial" w:cs="Arial"/>
          <w:b/>
          <w:bCs/>
          <w:color w:val="000000"/>
          <w:kern w:val="36"/>
          <w:sz w:val="48"/>
          <w:szCs w:val="48"/>
          <w:lang w:eastAsia="ru-RU"/>
        </w:rPr>
      </w:pPr>
      <w:r w:rsidRPr="00E27989">
        <w:rPr>
          <w:rFonts w:ascii="Arial" w:eastAsia="Times New Roman" w:hAnsi="Arial" w:cs="Arial"/>
          <w:b/>
          <w:bCs/>
          <w:color w:val="000000"/>
          <w:kern w:val="36"/>
          <w:sz w:val="48"/>
          <w:szCs w:val="48"/>
          <w:lang w:eastAsia="ru-RU"/>
        </w:rPr>
        <w:t>Приказ Министерства здравоохранения РФ от 29 декабря 2012 г. N 1705н "О Порядке организации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bookmarkStart w:id="0" w:name="text"/>
      <w:bookmarkEnd w:id="0"/>
      <w:r w:rsidRPr="00E27989">
        <w:rPr>
          <w:rFonts w:ascii="Arial" w:eastAsia="Times New Roman" w:hAnsi="Arial" w:cs="Arial"/>
          <w:b/>
          <w:bCs/>
          <w:color w:val="000000"/>
          <w:sz w:val="20"/>
          <w:szCs w:val="20"/>
          <w:lang w:eastAsia="ru-RU"/>
        </w:rPr>
        <w:t>Приказ Министерства здравоохранения РФ от 29 декабря 2012 г. N 1705н</w:t>
      </w:r>
      <w:r w:rsidRPr="00E27989">
        <w:rPr>
          <w:rFonts w:ascii="Arial" w:eastAsia="Times New Roman" w:hAnsi="Arial" w:cs="Arial"/>
          <w:b/>
          <w:bCs/>
          <w:color w:val="000000"/>
          <w:sz w:val="20"/>
          <w:szCs w:val="20"/>
          <w:lang w:eastAsia="ru-RU"/>
        </w:rPr>
        <w:br/>
        <w:t>"О Порядке организации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соответствии со </w:t>
      </w:r>
      <w:hyperlink r:id="rId4" w:anchor="block_4005" w:history="1">
        <w:r w:rsidRPr="00E27989">
          <w:rPr>
            <w:rFonts w:ascii="Arial" w:eastAsia="Times New Roman" w:hAnsi="Arial" w:cs="Arial"/>
            <w:b/>
            <w:bCs/>
            <w:color w:val="3272C0"/>
            <w:sz w:val="20"/>
            <w:u w:val="single"/>
            <w:lang w:eastAsia="ru-RU"/>
          </w:rPr>
          <w:t>статьей 40</w:t>
        </w:r>
      </w:hyperlink>
      <w:r w:rsidRPr="00E27989">
        <w:rPr>
          <w:rFonts w:ascii="Arial" w:eastAsia="Times New Roman" w:hAnsi="Arial" w:cs="Arial"/>
          <w:b/>
          <w:bCs/>
          <w:color w:val="000000"/>
          <w:sz w:val="20"/>
          <w:szCs w:val="20"/>
          <w:lang w:eastAsia="ru-RU"/>
        </w:rPr>
        <w:t>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Утвердить прилагаемый </w:t>
      </w:r>
      <w:hyperlink r:id="rId5" w:anchor="block_1000000" w:history="1">
        <w:r w:rsidRPr="00E27989">
          <w:rPr>
            <w:rFonts w:ascii="Arial" w:eastAsia="Times New Roman" w:hAnsi="Arial" w:cs="Arial"/>
            <w:b/>
            <w:bCs/>
            <w:color w:val="3272C0"/>
            <w:sz w:val="20"/>
            <w:u w:val="single"/>
            <w:lang w:eastAsia="ru-RU"/>
          </w:rPr>
          <w:t>Порядок</w:t>
        </w:r>
      </w:hyperlink>
      <w:r w:rsidRPr="00E27989">
        <w:rPr>
          <w:rFonts w:ascii="Arial" w:eastAsia="Times New Roman" w:hAnsi="Arial" w:cs="Arial"/>
          <w:b/>
          <w:bCs/>
          <w:color w:val="000000"/>
          <w:sz w:val="20"/>
          <w:szCs w:val="20"/>
          <w:lang w:eastAsia="ru-RU"/>
        </w:rPr>
        <w:t> организации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5000" w:type="pct"/>
        <w:tblCellMar>
          <w:left w:w="0" w:type="dxa"/>
          <w:right w:w="0" w:type="dxa"/>
        </w:tblCellMar>
        <w:tblLook w:val="04A0"/>
      </w:tblPr>
      <w:tblGrid>
        <w:gridCol w:w="6236"/>
        <w:gridCol w:w="3119"/>
      </w:tblGrid>
      <w:tr w:rsidR="00E27989" w:rsidRPr="00E27989" w:rsidTr="00E27989">
        <w:tc>
          <w:tcPr>
            <w:tcW w:w="3300" w:type="pct"/>
            <w:vAlign w:val="bottom"/>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Министр</w:t>
            </w:r>
          </w:p>
        </w:tc>
        <w:tc>
          <w:tcPr>
            <w:tcW w:w="1650" w:type="pct"/>
            <w:vAlign w:val="bottom"/>
            <w:hideMark/>
          </w:tcPr>
          <w:p w:rsidR="00E27989" w:rsidRPr="00E27989" w:rsidRDefault="00E27989" w:rsidP="00E27989">
            <w:pPr>
              <w:spacing w:after="0" w:line="240" w:lineRule="auto"/>
              <w:jc w:val="right"/>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В.И. Скворцова</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Зарегистрировано в Минюсте РФ 22 февраля 2013 г.</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Регистрационный N 27276</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Порядок</w:t>
      </w:r>
      <w:r w:rsidRPr="00E27989">
        <w:rPr>
          <w:rFonts w:ascii="Arial" w:eastAsia="Times New Roman" w:hAnsi="Arial" w:cs="Arial"/>
          <w:b/>
          <w:bCs/>
          <w:color w:val="000000"/>
          <w:sz w:val="20"/>
          <w:szCs w:val="20"/>
          <w:lang w:eastAsia="ru-RU"/>
        </w:rPr>
        <w:br/>
        <w:t>организации медицинской реабилитации</w:t>
      </w:r>
      <w:r w:rsidRPr="00E27989">
        <w:rPr>
          <w:rFonts w:ascii="Arial" w:eastAsia="Times New Roman" w:hAnsi="Arial" w:cs="Arial"/>
          <w:b/>
          <w:bCs/>
          <w:color w:val="000000"/>
          <w:sz w:val="20"/>
          <w:szCs w:val="20"/>
          <w:lang w:eastAsia="ru-RU"/>
        </w:rPr>
        <w:br/>
        <w:t>(утв. </w:t>
      </w:r>
      <w:hyperlink r:id="rId6"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РФ от 29 декабря 2012 г. N 1705н)</w:t>
      </w:r>
    </w:p>
    <w:p w:rsidR="00E27989" w:rsidRPr="00E27989" w:rsidRDefault="00E27989" w:rsidP="00E27989">
      <w:pPr>
        <w:spacing w:after="0" w:line="240" w:lineRule="auto"/>
        <w:outlineLvl w:val="3"/>
        <w:rPr>
          <w:rFonts w:ascii="Arial" w:eastAsia="Times New Roman" w:hAnsi="Arial" w:cs="Arial"/>
          <w:b/>
          <w:bCs/>
          <w:color w:val="000000"/>
          <w:sz w:val="24"/>
          <w:szCs w:val="24"/>
          <w:lang w:eastAsia="ru-RU"/>
        </w:rPr>
      </w:pPr>
      <w:r w:rsidRPr="00E27989">
        <w:rPr>
          <w:rFonts w:ascii="Arial" w:eastAsia="Times New Roman" w:hAnsi="Arial" w:cs="Arial"/>
          <w:b/>
          <w:bCs/>
          <w:color w:val="000000"/>
          <w:sz w:val="24"/>
          <w:szCs w:val="24"/>
          <w:lang w:eastAsia="ru-RU"/>
        </w:rPr>
        <w:t>ГАРАНТ: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 порядках оказания медицинской помощи населению РФ см. </w:t>
      </w:r>
      <w:hyperlink r:id="rId7" w:history="1">
        <w:r w:rsidRPr="00E27989">
          <w:rPr>
            <w:rFonts w:ascii="Arial" w:eastAsia="Times New Roman" w:hAnsi="Arial" w:cs="Arial"/>
            <w:b/>
            <w:bCs/>
            <w:color w:val="3272C0"/>
            <w:sz w:val="20"/>
            <w:u w:val="single"/>
            <w:lang w:eastAsia="ru-RU"/>
          </w:rPr>
          <w:t>справку</w:t>
        </w:r>
      </w:hyperlink>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Настоящий Порядок регулирует вопросы организации медицинской реабилитации взрослого и детского населения на основе комплексного применения природных лечебных факторов, лекарственной, </w:t>
      </w:r>
      <w:proofErr w:type="spellStart"/>
      <w:r w:rsidRPr="00E27989">
        <w:rPr>
          <w:rFonts w:ascii="Arial" w:eastAsia="Times New Roman" w:hAnsi="Arial" w:cs="Arial"/>
          <w:b/>
          <w:bCs/>
          <w:color w:val="000000"/>
          <w:sz w:val="20"/>
          <w:szCs w:val="20"/>
          <w:lang w:eastAsia="ru-RU"/>
        </w:rPr>
        <w:t>немедикаментозной</w:t>
      </w:r>
      <w:proofErr w:type="spellEnd"/>
      <w:r w:rsidRPr="00E27989">
        <w:rPr>
          <w:rFonts w:ascii="Arial" w:eastAsia="Times New Roman" w:hAnsi="Arial" w:cs="Arial"/>
          <w:b/>
          <w:bCs/>
          <w:color w:val="000000"/>
          <w:sz w:val="20"/>
          <w:szCs w:val="20"/>
          <w:lang w:eastAsia="ru-RU"/>
        </w:rPr>
        <w:t xml:space="preserve"> терапии и других методов.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Медицинская реабилитация осуществляется с учетом заболеваемости и </w:t>
      </w:r>
      <w:proofErr w:type="spellStart"/>
      <w:r w:rsidRPr="00E27989">
        <w:rPr>
          <w:rFonts w:ascii="Arial" w:eastAsia="Times New Roman" w:hAnsi="Arial" w:cs="Arial"/>
          <w:b/>
          <w:bCs/>
          <w:color w:val="000000"/>
          <w:sz w:val="20"/>
          <w:szCs w:val="20"/>
          <w:lang w:eastAsia="ru-RU"/>
        </w:rPr>
        <w:t>инвалидизации</w:t>
      </w:r>
      <w:proofErr w:type="spellEnd"/>
      <w:r w:rsidRPr="00E27989">
        <w:rPr>
          <w:rFonts w:ascii="Arial" w:eastAsia="Times New Roman" w:hAnsi="Arial" w:cs="Arial"/>
          <w:b/>
          <w:bCs/>
          <w:color w:val="000000"/>
          <w:sz w:val="20"/>
          <w:szCs w:val="20"/>
          <w:lang w:eastAsia="ru-RU"/>
        </w:rPr>
        <w:t xml:space="preserve"> взрослого и детского населения по основным классам заболеваний и отдельным нозологическим формам.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3. 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 (далее - медицинские организации).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4. Медицинская реабилитация осуществляется в плановой форме в рамках первичной медико-санитарной помощи и специализированной, в том числе высокотехнологичной, медицинской помощи.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Медицинская реабилитация осуществляется в следующих условиях: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а) </w:t>
      </w:r>
      <w:proofErr w:type="spellStart"/>
      <w:r w:rsidRPr="00E27989">
        <w:rPr>
          <w:rFonts w:ascii="Arial" w:eastAsia="Times New Roman" w:hAnsi="Arial" w:cs="Arial"/>
          <w:b/>
          <w:bCs/>
          <w:color w:val="000000"/>
          <w:sz w:val="20"/>
          <w:szCs w:val="20"/>
          <w:lang w:eastAsia="ru-RU"/>
        </w:rPr>
        <w:t>амбулаторно</w:t>
      </w:r>
      <w:proofErr w:type="spellEnd"/>
      <w:r w:rsidRPr="00E27989">
        <w:rPr>
          <w:rFonts w:ascii="Arial" w:eastAsia="Times New Roman" w:hAnsi="Arial" w:cs="Arial"/>
          <w:b/>
          <w:bCs/>
          <w:color w:val="000000"/>
          <w:sz w:val="20"/>
          <w:szCs w:val="20"/>
          <w:lang w:eastAsia="ru-RU"/>
        </w:rPr>
        <w:t xml:space="preserve"> (в условиях, не предусматривающих круглосуточного медицинского наблюдения и лечения);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стационарно (в условиях, обеспечивающих круглосуточное медицинское наблюдение и лечение).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Медицинская реабилитация включает в себя: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а) оценку (диагностику) клинического состояния пациента; факторов риска проведения реабилитационных мероприятий; факторов, ограничивающих проведение реабилитационных мероприятий; морфологических параметров; функциональных резервов организма; состояния высших психических функций и эмоциональной сферы;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б) формирование цели проведения реабилитационных мероприятий, формирование программы реабилитации, комплексное применение лекарственной и </w:t>
      </w:r>
      <w:proofErr w:type="spellStart"/>
      <w:r w:rsidRPr="00E27989">
        <w:rPr>
          <w:rFonts w:ascii="Arial" w:eastAsia="Times New Roman" w:hAnsi="Arial" w:cs="Arial"/>
          <w:b/>
          <w:bCs/>
          <w:color w:val="000000"/>
          <w:sz w:val="20"/>
          <w:szCs w:val="20"/>
          <w:lang w:eastAsia="ru-RU"/>
        </w:rPr>
        <w:t>немедикаментозной</w:t>
      </w:r>
      <w:proofErr w:type="spellEnd"/>
      <w:r w:rsidRPr="00E27989">
        <w:rPr>
          <w:rFonts w:ascii="Arial" w:eastAsia="Times New Roman" w:hAnsi="Arial" w:cs="Arial"/>
          <w:b/>
          <w:bCs/>
          <w:color w:val="000000"/>
          <w:sz w:val="20"/>
          <w:szCs w:val="20"/>
          <w:lang w:eastAsia="ru-RU"/>
        </w:rPr>
        <w:t xml:space="preserve"> (технологий физиотерапии, лечебной физкультуры, массажа, лечебного и </w:t>
      </w:r>
      <w:r w:rsidRPr="00E27989">
        <w:rPr>
          <w:rFonts w:ascii="Arial" w:eastAsia="Times New Roman" w:hAnsi="Arial" w:cs="Arial"/>
          <w:b/>
          <w:bCs/>
          <w:color w:val="000000"/>
          <w:sz w:val="20"/>
          <w:szCs w:val="20"/>
          <w:lang w:eastAsia="ru-RU"/>
        </w:rPr>
        <w:lastRenderedPageBreak/>
        <w:t>профилактического питания, мануальной терапии, психотерапии, рефлексотерапии и методов с применением природных лечебных факторов) терапии, а также средств, адаптирующих окружающую среду к функциональным возможностям пациента и (или) функциональные возможности пациента к окружающей среде, в том числе, посредством использования средств передвижения</w:t>
      </w:r>
      <w:proofErr w:type="gramEnd"/>
      <w:r w:rsidRPr="00E27989">
        <w:rPr>
          <w:rFonts w:ascii="Arial" w:eastAsia="Times New Roman" w:hAnsi="Arial" w:cs="Arial"/>
          <w:b/>
          <w:bCs/>
          <w:color w:val="000000"/>
          <w:sz w:val="20"/>
          <w:szCs w:val="20"/>
          <w:lang w:eastAsia="ru-RU"/>
        </w:rPr>
        <w:t xml:space="preserve">, протезирования и </w:t>
      </w:r>
      <w:proofErr w:type="spellStart"/>
      <w:r w:rsidRPr="00E27989">
        <w:rPr>
          <w:rFonts w:ascii="Arial" w:eastAsia="Times New Roman" w:hAnsi="Arial" w:cs="Arial"/>
          <w:b/>
          <w:bCs/>
          <w:color w:val="000000"/>
          <w:sz w:val="20"/>
          <w:szCs w:val="20"/>
          <w:lang w:eastAsia="ru-RU"/>
        </w:rPr>
        <w:t>ортезирования</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оценку эффективности реабилитационных мероприятий и прогноз.</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Медицинская реабилитация осуществляется в зависимости от тяжести состояния пациента в три этапа: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 первый этап медицинской реабилитации осуществляется в острый период течения заболевания или травмы в отделениях реанимации и интенсивной терапии медицинских организаций по профилю основного заболевания при наличии подтвержденной результатами обследования перспективы восстановления функций (реабилитационного потенциала) и отсутствии противопоказаний к методам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второй этап медицинской реабилитации осуществляется в ранний восстановительный период течения заболевания или травмы, поздний реабилитационный период, период остаточных явлений течения заболевания, при хроническом течении заболевания вне обострения в стационарных условиях медицинских организаций (реабилитационных центрах, отделениях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в) третий этап медицинской реабилитации осуществляется в ранний и поздний реабилитационный периоды, период остаточных явлений течения заболевания, при хроническом течении заболевания вне обострения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(учителя-дефектолога), специалистов по профилю оказываемой помощи медицинских организаций, оказывающих медицинскую помощь в амбулаторных условиях, а также выездными бригадами на дому (медицинская реабилитация</w:t>
      </w:r>
      <w:proofErr w:type="gramEnd"/>
      <w:r w:rsidRPr="00E27989">
        <w:rPr>
          <w:rFonts w:ascii="Arial" w:eastAsia="Times New Roman" w:hAnsi="Arial" w:cs="Arial"/>
          <w:b/>
          <w:bCs/>
          <w:color w:val="000000"/>
          <w:sz w:val="20"/>
          <w:szCs w:val="20"/>
          <w:lang w:eastAsia="ru-RU"/>
        </w:rPr>
        <w:t xml:space="preserve"> на третьем этапе осуществляется пациентам, независимым в повседневной жизни при осуществлении самообслуживания, общения и самостоятельного перемещения (или с дополнительными средствами опоры), при наличии подтвержденной результатами обследования перспективы восстановления функций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8. </w:t>
      </w:r>
      <w:proofErr w:type="gramStart"/>
      <w:r w:rsidRPr="00E27989">
        <w:rPr>
          <w:rFonts w:ascii="Arial" w:eastAsia="Times New Roman" w:hAnsi="Arial" w:cs="Arial"/>
          <w:b/>
          <w:bCs/>
          <w:color w:val="000000"/>
          <w:sz w:val="20"/>
          <w:szCs w:val="20"/>
          <w:lang w:eastAsia="ru-RU"/>
        </w:rPr>
        <w:t>Пациентам, имеющим выраженное нарушение функции, полностью зависимым от посторонней помощи в осуществлении самообслуживания, перемещения и общения и не имеющим перспективы восстановления функций (реабилитационного потенциала), подтвержденной результатами обследования, медицинская реабилитация осуществляется в медицинских организациях, осуществляющих уход пациентов, и заключается в поддержании достигнутого или имеющегося уровня функций и приспособления окружающей среды под уровень возможного функционирования пациента.</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Медицинская реабилитация осуществляется независимо от сроков заболевания, при условии стабильности клинического состояния пациента и наличия перспективы восстановления функций (реабилитационного потенциала), когда риск развития осложнений не превышает перспективу восстановления функций (реабилитационный потенциал), при отсутствии противопоказаний к проведению отдельных методов медицинской реабилитации на основании установленного реабилитационного диагноза.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10. Реабилитационные мероприятия в рамках медицинской реабилитации реализуются при взаимодействии: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а) врачей - специалистов по профилю оказываемой медицинской помощи, врача-терапевта участкового, врача-педиатра участкового, врача по медицинской реабилитации, врача по лечебной физкультуре, врача-физиотерапевта, медицинского психолога, медицинских сестер палатных отделения реанимации и интенсивной терапии, медицинских сестер палатных профильных отделений медицинских организаций, оказывающих стационарную помощь; медицинских сестер кабинетов медицинских организаций, оказывающих медицинскую помощь в амбулаторных условиях;</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б) </w:t>
      </w:r>
      <w:proofErr w:type="spellStart"/>
      <w:r w:rsidRPr="00E27989">
        <w:rPr>
          <w:rFonts w:ascii="Arial" w:eastAsia="Times New Roman" w:hAnsi="Arial" w:cs="Arial"/>
          <w:b/>
          <w:bCs/>
          <w:color w:val="000000"/>
          <w:sz w:val="20"/>
          <w:szCs w:val="20"/>
          <w:lang w:eastAsia="ru-RU"/>
        </w:rPr>
        <w:t>врача-рефлексотерапевта</w:t>
      </w:r>
      <w:proofErr w:type="spellEnd"/>
      <w:r w:rsidRPr="00E27989">
        <w:rPr>
          <w:rFonts w:ascii="Arial" w:eastAsia="Times New Roman" w:hAnsi="Arial" w:cs="Arial"/>
          <w:b/>
          <w:bCs/>
          <w:color w:val="000000"/>
          <w:sz w:val="20"/>
          <w:szCs w:val="20"/>
          <w:lang w:eastAsia="ru-RU"/>
        </w:rPr>
        <w:t xml:space="preserve">, врача мануальной терапии отделения (кабинета) реабилитации медицинской организации, отделения (кабинета) физиотерапии, отделения (кабинета) лечебной физкультуры, кабинета рефлексотерапии, кабинета мануальной терапии; врача-травматолога-ортопеда, врача функциональной диагностики, врача ультразвуковой диагностики, врача-рентгенолога, </w:t>
      </w:r>
      <w:proofErr w:type="spellStart"/>
      <w:r w:rsidRPr="00E27989">
        <w:rPr>
          <w:rFonts w:ascii="Arial" w:eastAsia="Times New Roman" w:hAnsi="Arial" w:cs="Arial"/>
          <w:b/>
          <w:bCs/>
          <w:color w:val="000000"/>
          <w:sz w:val="20"/>
          <w:szCs w:val="20"/>
          <w:lang w:eastAsia="ru-RU"/>
        </w:rPr>
        <w:t>врача-радиотерапевта</w:t>
      </w:r>
      <w:proofErr w:type="spellEnd"/>
      <w:r w:rsidRPr="00E27989">
        <w:rPr>
          <w:rFonts w:ascii="Arial" w:eastAsia="Times New Roman" w:hAnsi="Arial" w:cs="Arial"/>
          <w:b/>
          <w:bCs/>
          <w:color w:val="000000"/>
          <w:sz w:val="20"/>
          <w:szCs w:val="20"/>
          <w:lang w:eastAsia="ru-RU"/>
        </w:rPr>
        <w:t xml:space="preserve">, врача клинической лабораторной диагностики, врача-психиатра, врача-психотерапевта, врача </w:t>
      </w:r>
      <w:proofErr w:type="spellStart"/>
      <w:r w:rsidRPr="00E27989">
        <w:rPr>
          <w:rFonts w:ascii="Arial" w:eastAsia="Times New Roman" w:hAnsi="Arial" w:cs="Arial"/>
          <w:b/>
          <w:bCs/>
          <w:color w:val="000000"/>
          <w:sz w:val="20"/>
          <w:szCs w:val="20"/>
          <w:lang w:eastAsia="ru-RU"/>
        </w:rPr>
        <w:t>сурдолога-оториноларинголога</w:t>
      </w:r>
      <w:proofErr w:type="spellEnd"/>
      <w:r w:rsidRPr="00E27989">
        <w:rPr>
          <w:rFonts w:ascii="Arial" w:eastAsia="Times New Roman" w:hAnsi="Arial" w:cs="Arial"/>
          <w:b/>
          <w:bCs/>
          <w:color w:val="000000"/>
          <w:sz w:val="20"/>
          <w:szCs w:val="20"/>
          <w:lang w:eastAsia="ru-RU"/>
        </w:rPr>
        <w:t>, логопеда, учителя-дефектолога, осуществляющих контроль безопасности и эффективности проведения реабилитационных мероприятий (дополнительно по показаниям);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в) специалистов, имеющих высшее немедицинское образование (логопедов, медицинских психологов, инструкторов-методистов по лечебной физкультуре, специалистов по социальной работе, учителе</w:t>
      </w:r>
      <w:proofErr w:type="gramStart"/>
      <w:r w:rsidRPr="00E27989">
        <w:rPr>
          <w:rFonts w:ascii="Arial" w:eastAsia="Times New Roman" w:hAnsi="Arial" w:cs="Arial"/>
          <w:b/>
          <w:bCs/>
          <w:color w:val="000000"/>
          <w:sz w:val="20"/>
          <w:szCs w:val="20"/>
          <w:lang w:eastAsia="ru-RU"/>
        </w:rPr>
        <w:t>й-</w:t>
      </w:r>
      <w:proofErr w:type="gramEnd"/>
      <w:r w:rsidRPr="00E27989">
        <w:rPr>
          <w:rFonts w:ascii="Arial" w:eastAsia="Times New Roman" w:hAnsi="Arial" w:cs="Arial"/>
          <w:b/>
          <w:bCs/>
          <w:color w:val="000000"/>
          <w:sz w:val="20"/>
          <w:szCs w:val="20"/>
          <w:lang w:eastAsia="ru-RU"/>
        </w:rPr>
        <w:t xml:space="preserve"> дефектологов).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11. Организация медицинской реабилитации осуществляется в соответствии с профилем заболевания пациента для определения индивидуальной программы реабилитации пациента, осуществления текущего медицинского наблюдения и проведения комплекса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12. В рамках оказания первичной медико-санитарной помощи медицинская реабилитация может осуществляться в выездной форме. </w:t>
      </w:r>
      <w:proofErr w:type="gramStart"/>
      <w:r w:rsidRPr="00E27989">
        <w:rPr>
          <w:rFonts w:ascii="Arial" w:eastAsia="Times New Roman" w:hAnsi="Arial" w:cs="Arial"/>
          <w:b/>
          <w:bCs/>
          <w:color w:val="000000"/>
          <w:sz w:val="20"/>
          <w:szCs w:val="20"/>
          <w:lang w:eastAsia="ru-RU"/>
        </w:rPr>
        <w:t>Выездная бригада медицинской реабилитации, в состав которой входят врач - специалист по профилю оказываемой помощи (по показаниям), врач по лечебной физкультуре (либо инструктор-методист по лечебной физкультуре), медицинская сестра, медицинская сестра по физиотерапии, медицинская сестра по массажу (по показаниям), логопед (по показаниям), медицинский психолог, специалист по социальной работе (по показаниям), оказывает плановую реабилитационную помощь пациентам на основании решения врачебной комиссии по реабилитации</w:t>
      </w:r>
      <w:proofErr w:type="gramEnd"/>
      <w:r w:rsidRPr="00E27989">
        <w:rPr>
          <w:rFonts w:ascii="Arial" w:eastAsia="Times New Roman" w:hAnsi="Arial" w:cs="Arial"/>
          <w:b/>
          <w:bCs/>
          <w:color w:val="000000"/>
          <w:sz w:val="20"/>
          <w:szCs w:val="20"/>
          <w:lang w:eastAsia="ru-RU"/>
        </w:rPr>
        <w:t xml:space="preserve"> медицинской организации.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Специалисты, входящие в состав выездной бригады медицинской реабилитации, должны пройти подготовку по программе повышения квалификации по вопросам организации и методам реабилитационного лечения соответствующего профиля.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13. В медицинских организациях, осуществляющих оказание медицинской помощи в амбулаторных условиях, медицинская реабилитация осуществляется на основе взаимодействия врачей-терапевтов участковых, врачей-педиатров участковых, врачей общей практики (семейных врачей) или иных врачей-специалистов со специалистами выездной бригады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амбулаторных условиях врачи-терапевты участковые, врачи-педиатры участковые, врачи общей практики (семейные врачи), врачи-специалисты определяют наличие медицинских показаний и противопоказаний для проведения пациентам медицинской реабилитации; определяют этап реабилитации (второй или третий), определяют медицинские организации для проведения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При наличии медицинских показаний для проведения отдельных методов медицинской реабилитации в амбулаторных условиях или при необходимости выработки тактики медицинской реабилитации врач-специалист направляет пациентов на консультацию к врачу физиотерапевту, врачу по лечебной физкультуре, </w:t>
      </w:r>
      <w:proofErr w:type="spellStart"/>
      <w:r w:rsidRPr="00E27989">
        <w:rPr>
          <w:rFonts w:ascii="Arial" w:eastAsia="Times New Roman" w:hAnsi="Arial" w:cs="Arial"/>
          <w:b/>
          <w:bCs/>
          <w:color w:val="000000"/>
          <w:sz w:val="20"/>
          <w:szCs w:val="20"/>
          <w:lang w:eastAsia="ru-RU"/>
        </w:rPr>
        <w:t>врачу-рефлексотерапевту</w:t>
      </w:r>
      <w:proofErr w:type="spellEnd"/>
      <w:r w:rsidRPr="00E27989">
        <w:rPr>
          <w:rFonts w:ascii="Arial" w:eastAsia="Times New Roman" w:hAnsi="Arial" w:cs="Arial"/>
          <w:b/>
          <w:bCs/>
          <w:color w:val="000000"/>
          <w:sz w:val="20"/>
          <w:szCs w:val="20"/>
          <w:lang w:eastAsia="ru-RU"/>
        </w:rPr>
        <w:t xml:space="preserve">, врачу мануальной терапии, врачу травматологу-ортопеду (для определения показаний для </w:t>
      </w:r>
      <w:proofErr w:type="spellStart"/>
      <w:r w:rsidRPr="00E27989">
        <w:rPr>
          <w:rFonts w:ascii="Arial" w:eastAsia="Times New Roman" w:hAnsi="Arial" w:cs="Arial"/>
          <w:b/>
          <w:bCs/>
          <w:color w:val="000000"/>
          <w:sz w:val="20"/>
          <w:szCs w:val="20"/>
          <w:lang w:eastAsia="ru-RU"/>
        </w:rPr>
        <w:t>ортезирования</w:t>
      </w:r>
      <w:proofErr w:type="spellEnd"/>
      <w:r w:rsidRPr="00E27989">
        <w:rPr>
          <w:rFonts w:ascii="Arial" w:eastAsia="Times New Roman" w:hAnsi="Arial" w:cs="Arial"/>
          <w:b/>
          <w:bCs/>
          <w:color w:val="000000"/>
          <w:sz w:val="20"/>
          <w:szCs w:val="20"/>
          <w:lang w:eastAsia="ru-RU"/>
        </w:rPr>
        <w:t>), врачу-психотерапевту, медицинскому психологу, логопеду, учителю-дефектологу (для определения показаний к сурдопедагогической коррекции).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При направлении на консультацию пациент представляет медицинскую карту амбулаторного больного (медицинскую карту ребенка), выписку из медицинской карты стационарного больного с указанием основного и сопутствующих заболеваний, результатов клинико-диагностических, бактериологических и других исследований.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Пациенты, нуждающиеся в медицинской реабилитации, направляются на медицинскую реабилитацию в амбулаторных условиях при полном обследовании, отсутствии необходимости круглосуточного медицинского наблюдения и использования интенсивных методов лечения, при наличии способности к самостоятельному передвижению (или с дополнительными средствами опоры) и самообслуживанию, отсутствии необходимости соблюдения постельного режима и индивидуального ухода со стороны среднего и младшего медицинского персонала.</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Пациенты, нуждающиеся в наблюдении специалистов по профилю оказываемой помощи, в проведении высокоинтенсивной реабилитации, а так же в посторонней помощи для осуществления самообслуживания, перемещения и общения (в том числе инвалиды, находящиеся на диспансерном наблюдении), при наличии подтвержденной результатами обследования перспективы восстановления функций (реабилитационного потенциала) в плановом порядке направляются в реабилитационные центры (отделения) по профилю оказываемой реабилитационной помощи (второй этап медицинской реабилитации).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При направлении в реабилитационный центр пациент представляет направление на консультацию и госпитализацию, выписку из медицинской карты стационарного больного с указанием основного и сопутствующих заболеваний, результатов клинико-диагностических, бактериологических и других исследований, проведенного лечения, перспективы восстановления функций (реабилитационного потенциала) и целей проведения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Для пациентов, которые нуждаются в длительном проведении мероприятий по медицинской реабилитации, имеют подтвержденные объективными методами исследования перспективы восстановления или компенсации утраченной функции, но не </w:t>
      </w:r>
      <w:r w:rsidRPr="00E27989">
        <w:rPr>
          <w:rFonts w:ascii="Arial" w:eastAsia="Times New Roman" w:hAnsi="Arial" w:cs="Arial"/>
          <w:b/>
          <w:bCs/>
          <w:color w:val="000000"/>
          <w:sz w:val="20"/>
          <w:szCs w:val="20"/>
          <w:lang w:eastAsia="ru-RU"/>
        </w:rPr>
        <w:lastRenderedPageBreak/>
        <w:t>могут самостоятельно передвигаться, медицинская реабилитация по показаниям может быть осуществлена на дому выездной бригадой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14. В медицинских организациях, осуществляющих оказание медицинской помощи в стационарных условиях, медицинская реабилитация осуществляется на основе взаимодействия лечащего врача и врачей-специалистов с врачами-физиотерапевтами, врачами по лечебной физкультуре, </w:t>
      </w:r>
      <w:proofErr w:type="spellStart"/>
      <w:r w:rsidRPr="00E27989">
        <w:rPr>
          <w:rFonts w:ascii="Arial" w:eastAsia="Times New Roman" w:hAnsi="Arial" w:cs="Arial"/>
          <w:b/>
          <w:bCs/>
          <w:color w:val="000000"/>
          <w:sz w:val="20"/>
          <w:szCs w:val="20"/>
          <w:lang w:eastAsia="ru-RU"/>
        </w:rPr>
        <w:t>врачами-рефлексотерапевтами</w:t>
      </w:r>
      <w:proofErr w:type="spellEnd"/>
      <w:r w:rsidRPr="00E27989">
        <w:rPr>
          <w:rFonts w:ascii="Arial" w:eastAsia="Times New Roman" w:hAnsi="Arial" w:cs="Arial"/>
          <w:b/>
          <w:bCs/>
          <w:color w:val="000000"/>
          <w:sz w:val="20"/>
          <w:szCs w:val="20"/>
          <w:lang w:eastAsia="ru-RU"/>
        </w:rPr>
        <w:t>, врачами мануальной терапии, врачами-психотерапевтами, медицинскими психологами, логопедами, учителями-дефектологами и другими специалистами, работающими в области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15. Реабилитационные мероприятия проводятся по показаниям в следующих помещениях медицинской организации в зависимости от этапа: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а) в палате, где находится пациент, с использованием мобильного оборудования по лечебной физкультуре, по физиотерапии, психотерапии, рефлексотерапии, мануальной терапии, логопедии;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б) в кабинетах (залах) лечебной физкультуры, медицинского массажа, психотерапии, медицинской психологии, физиотерапии, рефлексотерапии, мануальной терапии, логопеда, учителя-дефектолога и других кабинетах специализированного отделения;</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в) в отделениях (кабинетах) лечебной физкультуры, физиотерапии, рефлексотерапии, психотерапии, медицинской психологии, дефектологии (логопедии).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Для медицинской реабилитации, проводимой в стационарных условиях (первый и второй этапы), направляются пациенты со значительными нарушениями функций при наличии подтвержденной результатами обследования перспективы восстановления функций (реабилитационного потенциала),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Лечащий врач специализированного отделения медицинской организации, оказывающей медицинскую помощь в стационарных условиях, в рамках проведения реабилитационных мероприятий осуществляет следующие функции: определяет факторы риска и ограничивающие факторы для проведения реабилитационных мероприятий; осуществляет постоянное наблюдение за изменением состояния пациента и эффективностью проводимых реабилитационных мероприятий с соответствующей записью в истории болезни; организует реализацию индивидуальной программы реабилитации пациента на основании заключения специалистов </w:t>
      </w:r>
      <w:proofErr w:type="spellStart"/>
      <w:r w:rsidRPr="00E27989">
        <w:rPr>
          <w:rFonts w:ascii="Arial" w:eastAsia="Times New Roman" w:hAnsi="Arial" w:cs="Arial"/>
          <w:b/>
          <w:bCs/>
          <w:color w:val="000000"/>
          <w:sz w:val="20"/>
          <w:szCs w:val="20"/>
          <w:lang w:eastAsia="ru-RU"/>
        </w:rPr>
        <w:t>мультидисциплинарной</w:t>
      </w:r>
      <w:proofErr w:type="spellEnd"/>
      <w:r w:rsidRPr="00E27989">
        <w:rPr>
          <w:rFonts w:ascii="Arial" w:eastAsia="Times New Roman" w:hAnsi="Arial" w:cs="Arial"/>
          <w:b/>
          <w:bCs/>
          <w:color w:val="000000"/>
          <w:sz w:val="20"/>
          <w:szCs w:val="20"/>
          <w:lang w:eastAsia="ru-RU"/>
        </w:rPr>
        <w:t xml:space="preserve"> реабилитационной бригады; осуществляет отбор и перевод пациентов в медицинские организации для продолжения проведения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16. Для продолжения медицинской реабилитации после выписки пациента из медицинской организации, осуществляющей оказание медицинской помощи в стационарных условиях, рекомендуется: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 направлять для медицинской реабилитации в стационарных условиях пациентов, нуждающихся в наблюдении специалистов по профилю оказываемой помощи, в проведении высокоинтенсивной реабилитации, а так же нуждающихся в посторонней помощи для осуществления самообслуживания, перемещения и общения, при наличии подтвержденной результатами обследования перспективы восстановления функций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направлять для медицинской реабилитации в амбулаторных условиях (третий этап) пациентов, способных к самостоятельному передвижению и самообслуживанию, с уровнем физических, умственных и психических способностей, соответствующих положительным прогнозам восстановления функций;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направлять на медико-социальную экспертизу пациентов для оценки ограничений жизнедеятельности, обусловленных стойкими расстройствами функций организма и определения индивидуальной программы реабилитации инвалида;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 направлять под периодическое наблюдение на дому выездной бригадой медицинской реабилитации пациентов, не имеющих перспективы восстановления функции (реабилитационного потенциала), с минимальным уровнем физических, умственных и психических способностей, нуждающихся в постоянном уходе;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д</w:t>
      </w:r>
      <w:proofErr w:type="spellEnd"/>
      <w:r w:rsidRPr="00E27989">
        <w:rPr>
          <w:rFonts w:ascii="Arial" w:eastAsia="Times New Roman" w:hAnsi="Arial" w:cs="Arial"/>
          <w:b/>
          <w:bCs/>
          <w:color w:val="000000"/>
          <w:sz w:val="20"/>
          <w:szCs w:val="20"/>
          <w:lang w:eastAsia="ru-RU"/>
        </w:rPr>
        <w:t>) направлять в медицинские организации, осуществляющие уход пациентов преклонного возраста, не имеющих родственников (опекунов), не имеющих перспективы восстановления функции (реабилитационного потенциала), с минимальным уровнем физических, умственных и психических способностей, нуждающихся в постоянном уходе.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17. При направлении пациента на медицинскую реабилитацию оформляется выписка из медицинской карты стационарного больного с указанием результатов клинических, лабораторных и инструментальных исследований, исследования уровня функциональных нарушений и степени приспособления к факторам окружающей среды, этапа реабилитации, </w:t>
      </w:r>
      <w:r w:rsidRPr="00E27989">
        <w:rPr>
          <w:rFonts w:ascii="Arial" w:eastAsia="Times New Roman" w:hAnsi="Arial" w:cs="Arial"/>
          <w:b/>
          <w:bCs/>
          <w:color w:val="000000"/>
          <w:sz w:val="20"/>
          <w:szCs w:val="20"/>
          <w:lang w:eastAsia="ru-RU"/>
        </w:rPr>
        <w:lastRenderedPageBreak/>
        <w:t>факторов риска, факторов, ограничивающих проведение реабилитационных мероприятий, эффективности проведенного лечения, рекомендаций, реабилитационного прогноза, целей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18. Медицинская реабилитация в условиях санаторно-курортной организации осуществляется в специализированных отделениях физиотерапии, лечебной физкультуры, кабинетах мануальной терапии, рефлексотерапии, медицинского психолога, логопеда, учителя-дефектолога или отделениях реабилитации санаторно-курортных организаций соответствующего профиля.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19. Медицинская реабилитация осуществляется в соответствии с </w:t>
      </w:r>
      <w:hyperlink r:id="rId8" w:anchor="block_1000" w:history="1">
        <w:r w:rsidRPr="00E27989">
          <w:rPr>
            <w:rFonts w:ascii="Arial" w:eastAsia="Times New Roman" w:hAnsi="Arial" w:cs="Arial"/>
            <w:b/>
            <w:bCs/>
            <w:color w:val="3272C0"/>
            <w:sz w:val="20"/>
            <w:u w:val="single"/>
            <w:lang w:eastAsia="ru-RU"/>
          </w:rPr>
          <w:t>приложениями N 1-21</w:t>
        </w:r>
      </w:hyperlink>
      <w:r w:rsidRPr="00E27989">
        <w:rPr>
          <w:rFonts w:ascii="Arial" w:eastAsia="Times New Roman" w:hAnsi="Arial" w:cs="Arial"/>
          <w:b/>
          <w:bCs/>
          <w:color w:val="000000"/>
          <w:sz w:val="20"/>
          <w:szCs w:val="20"/>
          <w:lang w:eastAsia="ru-RU"/>
        </w:rPr>
        <w:t> к настоящему Порядку.</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1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стационарного отделения медицинской реабилитации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стационарного отделения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нарушением функции периферической нервной системы и опорно-двигательного аппарата (далее -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w:t>
      </w:r>
      <w:proofErr w:type="gramStart"/>
      <w:r w:rsidRPr="00E27989">
        <w:rPr>
          <w:rFonts w:ascii="Arial" w:eastAsia="Times New Roman" w:hAnsi="Arial" w:cs="Arial"/>
          <w:b/>
          <w:bCs/>
          <w:color w:val="000000"/>
          <w:sz w:val="20"/>
          <w:szCs w:val="20"/>
          <w:lang w:eastAsia="ru-RU"/>
        </w:rPr>
        <w:t>Отделение является структурным подразделением медицинской организации, имеющей в своей структуре отделения анестезиологии-реанимации, лучевой диагностики (в том числе рентгеновских методов исследования), функциональной диагностики, ультразвуковой диагностики, лабораторной диагностики, травматологии, хирургии, терапии, неврологии, кардиологии, гинекологии, урологии, физиотерапии (лечебной физкультуры).</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3. В Отделение направляются пациенты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w:t>
      </w:r>
      <w:hyperlink r:id="rId11"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1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w:t>
      </w:r>
      <w:proofErr w:type="gramEnd"/>
      <w:r w:rsidRPr="00E27989">
        <w:rPr>
          <w:rFonts w:ascii="Arial" w:eastAsia="Times New Roman" w:hAnsi="Arial" w:cs="Arial"/>
          <w:b/>
          <w:bCs/>
          <w:color w:val="000000"/>
          <w:sz w:val="20"/>
          <w:szCs w:val="20"/>
          <w:lang w:eastAsia="ru-RU"/>
        </w:rPr>
        <w:t xml:space="preserve"> </w:t>
      </w:r>
      <w:proofErr w:type="gramStart"/>
      <w:r w:rsidRPr="00E27989">
        <w:rPr>
          <w:rFonts w:ascii="Arial" w:eastAsia="Times New Roman" w:hAnsi="Arial" w:cs="Arial"/>
          <w:b/>
          <w:bCs/>
          <w:color w:val="000000"/>
          <w:sz w:val="20"/>
          <w:szCs w:val="20"/>
          <w:lang w:eastAsia="ru-RU"/>
        </w:rPr>
        <w:t>N 14292), с изменениями, внесенными </w:t>
      </w:r>
      <w:hyperlink r:id="rId13"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"неврология", "травматология и ортопедия", "физиотерапия", "лечебная физкультура и спортивная медицина".</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Отделения и его штатная численность устанавливаются руководителем медицинской организации, в структуре которой оно создано, исходя из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14" w:anchor="block_2000" w:history="1">
        <w:r w:rsidRPr="00E27989">
          <w:rPr>
            <w:rFonts w:ascii="Arial" w:eastAsia="Times New Roman" w:hAnsi="Arial" w:cs="Arial"/>
            <w:b/>
            <w:bCs/>
            <w:color w:val="3272C0"/>
            <w:sz w:val="20"/>
            <w:u w:val="single"/>
            <w:lang w:eastAsia="ru-RU"/>
          </w:rPr>
          <w:t>приложением N 2</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Отделение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подробная оценка клинического состояния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квалифицированной диагностической и лечебной помощи по соответствующему профилю;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оценка эффективности внешнего дыхания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w:t>
      </w:r>
      <w:proofErr w:type="spellStart"/>
      <w:r w:rsidRPr="00E27989">
        <w:rPr>
          <w:rFonts w:ascii="Arial" w:eastAsia="Times New Roman" w:hAnsi="Arial" w:cs="Arial"/>
          <w:b/>
          <w:bCs/>
          <w:color w:val="000000"/>
          <w:sz w:val="20"/>
          <w:szCs w:val="20"/>
          <w:lang w:eastAsia="ru-RU"/>
        </w:rPr>
        <w:t>нутритивного</w:t>
      </w:r>
      <w:proofErr w:type="spellEnd"/>
      <w:r w:rsidRPr="00E27989">
        <w:rPr>
          <w:rFonts w:ascii="Arial" w:eastAsia="Times New Roman" w:hAnsi="Arial" w:cs="Arial"/>
          <w:b/>
          <w:bCs/>
          <w:color w:val="000000"/>
          <w:sz w:val="20"/>
          <w:szCs w:val="20"/>
          <w:lang w:eastAsia="ru-RU"/>
        </w:rPr>
        <w:t xml:space="preserve"> статуса пациента, морфологических параметров организма пациента, функциональных резервов организма пациента, </w:t>
      </w:r>
      <w:proofErr w:type="spellStart"/>
      <w:r w:rsidRPr="00E27989">
        <w:rPr>
          <w:rFonts w:ascii="Arial" w:eastAsia="Times New Roman" w:hAnsi="Arial" w:cs="Arial"/>
          <w:b/>
          <w:bCs/>
          <w:color w:val="000000"/>
          <w:sz w:val="20"/>
          <w:szCs w:val="20"/>
          <w:lang w:eastAsia="ru-RU"/>
        </w:rPr>
        <w:t>постуральной</w:t>
      </w:r>
      <w:proofErr w:type="spellEnd"/>
      <w:r w:rsidRPr="00E27989">
        <w:rPr>
          <w:rFonts w:ascii="Arial" w:eastAsia="Times New Roman" w:hAnsi="Arial" w:cs="Arial"/>
          <w:b/>
          <w:bCs/>
          <w:color w:val="000000"/>
          <w:sz w:val="20"/>
          <w:szCs w:val="20"/>
          <w:lang w:eastAsia="ru-RU"/>
        </w:rPr>
        <w:t xml:space="preserve"> и двигательной функции, </w:t>
      </w:r>
      <w:r w:rsidRPr="00E27989">
        <w:rPr>
          <w:rFonts w:ascii="Arial" w:eastAsia="Times New Roman" w:hAnsi="Arial" w:cs="Arial"/>
          <w:b/>
          <w:bCs/>
          <w:color w:val="000000"/>
          <w:sz w:val="20"/>
          <w:szCs w:val="20"/>
          <w:lang w:eastAsia="ru-RU"/>
        </w:rPr>
        <w:lastRenderedPageBreak/>
        <w:t>функции вегетативной нервной системы, функции центральной и периферической нервных систем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w:t>
      </w:r>
      <w:proofErr w:type="spellStart"/>
      <w:proofErr w:type="gramStart"/>
      <w:r w:rsidRPr="00E27989">
        <w:rPr>
          <w:rFonts w:ascii="Arial" w:eastAsia="Times New Roman" w:hAnsi="Arial" w:cs="Arial"/>
          <w:b/>
          <w:bCs/>
          <w:color w:val="000000"/>
          <w:sz w:val="20"/>
          <w:szCs w:val="20"/>
          <w:lang w:eastAsia="ru-RU"/>
        </w:rPr>
        <w:t>психо-моторной</w:t>
      </w:r>
      <w:proofErr w:type="spellEnd"/>
      <w:proofErr w:type="gramEnd"/>
      <w:r w:rsidRPr="00E27989">
        <w:rPr>
          <w:rFonts w:ascii="Arial" w:eastAsia="Times New Roman" w:hAnsi="Arial" w:cs="Arial"/>
          <w:b/>
          <w:bCs/>
          <w:color w:val="000000"/>
          <w:sz w:val="20"/>
          <w:szCs w:val="20"/>
          <w:lang w:eastAsia="ru-RU"/>
        </w:rPr>
        <w:t xml:space="preserve"> возбудимости и другое);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w:t>
      </w:r>
      <w:proofErr w:type="spellStart"/>
      <w:r w:rsidRPr="00E27989">
        <w:rPr>
          <w:rFonts w:ascii="Arial" w:eastAsia="Times New Roman" w:hAnsi="Arial" w:cs="Arial"/>
          <w:b/>
          <w:bCs/>
          <w:color w:val="000000"/>
          <w:sz w:val="20"/>
          <w:szCs w:val="20"/>
          <w:lang w:eastAsia="ru-RU"/>
        </w:rPr>
        <w:t>психо-эмоционального</w:t>
      </w:r>
      <w:proofErr w:type="spellEnd"/>
      <w:r w:rsidRPr="00E27989">
        <w:rPr>
          <w:rFonts w:ascii="Arial" w:eastAsia="Times New Roman" w:hAnsi="Arial" w:cs="Arial"/>
          <w:b/>
          <w:bCs/>
          <w:color w:val="000000"/>
          <w:sz w:val="20"/>
          <w:szCs w:val="20"/>
          <w:lang w:eastAsia="ru-RU"/>
        </w:rPr>
        <w:t xml:space="preserve"> состояния и коммуникаций пациента,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перспективы восстановления функций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составление индивидуальной программы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профилактика осложнений;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проведение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методов контроля эффективности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прогноза и обоснование направления пациента на следующий этап реабилитации или выписки домой;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направление пациентов </w:t>
      </w:r>
      <w:proofErr w:type="gramStart"/>
      <w:r w:rsidRPr="00E27989">
        <w:rPr>
          <w:rFonts w:ascii="Arial" w:eastAsia="Times New Roman" w:hAnsi="Arial" w:cs="Arial"/>
          <w:b/>
          <w:bCs/>
          <w:color w:val="000000"/>
          <w:sz w:val="20"/>
          <w:szCs w:val="20"/>
          <w:lang w:eastAsia="ru-RU"/>
        </w:rPr>
        <w:t>в отделения по профилю оказываемой помощи в случае наличия медицинских показаний в связи с ухудшением</w:t>
      </w:r>
      <w:proofErr w:type="gramEnd"/>
      <w:r w:rsidRPr="00E27989">
        <w:rPr>
          <w:rFonts w:ascii="Arial" w:eastAsia="Times New Roman" w:hAnsi="Arial" w:cs="Arial"/>
          <w:b/>
          <w:bCs/>
          <w:color w:val="000000"/>
          <w:sz w:val="20"/>
          <w:szCs w:val="20"/>
          <w:lang w:eastAsia="ru-RU"/>
        </w:rPr>
        <w:t xml:space="preserve"> состояния пациента, находящегося на реабилитационном лечении;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практику работы современных достижений в области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преемственности и взаимосвязи с другими медицинскими организациями и учреждениями социальной защиты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консультативной и организационно-методической помощи медицинским организациям по вопросам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участие в гигиеническом воспитании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Реабилитационные мероприятия в Отделении проводятся: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специально оборудованных помещениях Отделения;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отделениях лечебной физкультуры, отделениях физиотерапии, кабинетах психотерапии, рефлексотерапии, мануальной терапии, трудотерапии, психотерапии медицинской организации, в структуре которой создано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При наличии медицинских показаний к продолжению медицинской реабилитации пациенты могут быть направлены в отделение реабилитации медицинских организаций, оказывающих медицинскую помощь в амбулаторных условиях, или в санаторно-курортную организацию.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Оснащение Отделения осуществляется в соответствии со стандартом оснащения, предусмотренным </w:t>
      </w:r>
      <w:hyperlink r:id="rId15" w:anchor="block_3000" w:history="1">
        <w:r w:rsidRPr="00E27989">
          <w:rPr>
            <w:rFonts w:ascii="Arial" w:eastAsia="Times New Roman" w:hAnsi="Arial" w:cs="Arial"/>
            <w:b/>
            <w:bCs/>
            <w:color w:val="3272C0"/>
            <w:sz w:val="20"/>
            <w:u w:val="single"/>
            <w:lang w:eastAsia="ru-RU"/>
          </w:rPr>
          <w:t>приложением N 3</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10.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2</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16"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17"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стационарного отделения медицинской реабилитации пациентов с нарушением функции периферической нервной системы и опорно-двигательного аппарата</w:t>
      </w:r>
      <w:hyperlink r:id="rId18" w:anchor="block_2991" w:history="1">
        <w:r w:rsidRPr="00E27989">
          <w:rPr>
            <w:rFonts w:ascii="Arial" w:eastAsia="Times New Roman" w:hAnsi="Arial" w:cs="Arial"/>
            <w:b/>
            <w:bCs/>
            <w:color w:val="3272C0"/>
            <w:sz w:val="20"/>
            <w:u w:val="single"/>
            <w:lang w:eastAsia="ru-RU"/>
          </w:rPr>
          <w:t>*</w:t>
        </w:r>
      </w:hyperlink>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200" w:type="dxa"/>
        <w:tblCellMar>
          <w:left w:w="0" w:type="dxa"/>
          <w:right w:w="0" w:type="dxa"/>
        </w:tblCellMar>
        <w:tblLook w:val="04A0"/>
      </w:tblPr>
      <w:tblGrid>
        <w:gridCol w:w="816"/>
        <w:gridCol w:w="4518"/>
        <w:gridCol w:w="4866"/>
      </w:tblGrid>
      <w:tr w:rsidR="00E27989" w:rsidRPr="00E27989" w:rsidTr="00E27989">
        <w:tc>
          <w:tcPr>
            <w:tcW w:w="81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83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врач-специалист</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Врач-невролог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Врач-ревматолог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 (20 детских)</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 терапевт (врач-педиатр)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 (врач по спортивной медицине)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30-35 коек (20 детских) </w:t>
            </w: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r w:rsidRPr="00E27989">
              <w:rPr>
                <w:rFonts w:ascii="Times New Roman" w:eastAsia="Times New Roman" w:hAnsi="Times New Roman" w:cs="Times New Roman"/>
                <w:sz w:val="24"/>
                <w:szCs w:val="24"/>
                <w:lang w:eastAsia="ru-RU"/>
              </w:rPr>
              <w:t xml:space="preserve"> профиля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 стационара;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высокотехнологичных методов реабилитации и лечебный бассейн</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должности на 1 врача мануальной терапии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1 должность врача лечебной физкультуры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лечебной физкультуре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заведующего отделением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больными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 для пациентов с последствиями заболеваний и травм спинного мозга</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кабинета врачей-специалистов;</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а так же на тренажерный зал и зал для лечебной </w:t>
            </w:r>
            <w:r w:rsidRPr="00E27989">
              <w:rPr>
                <w:rFonts w:ascii="Times New Roman" w:eastAsia="Times New Roman" w:hAnsi="Times New Roman" w:cs="Times New Roman"/>
                <w:sz w:val="24"/>
                <w:szCs w:val="24"/>
                <w:lang w:eastAsia="ru-RU"/>
              </w:rPr>
              <w:lastRenderedPageBreak/>
              <w:t>физкультуры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работы в буфете</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______________________________</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в медицинских организациях, имеющих в своем составе стационарное отделение медицинской реабилитации пациентов с нарушением функций периферической нервной системы и опорно-двигательного аппарата, рекомендуется предусматривать дополнительно должности врача-психотерапевта (1 на отделение), врача-диетолога (1 на 200 коек), врача-травматолога-ортопеда (1 на 30 коек (20 детских)), врача-уролога (1 на 30 коек), социального работника (1 на отделение), оператора ЭВМ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3</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1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2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стационарного отделения медицинской реабилитации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85" w:type="dxa"/>
        <w:tblCellMar>
          <w:left w:w="0" w:type="dxa"/>
          <w:right w:w="0" w:type="dxa"/>
        </w:tblCellMar>
        <w:tblLook w:val="04A0"/>
      </w:tblPr>
      <w:tblGrid>
        <w:gridCol w:w="801"/>
        <w:gridCol w:w="4518"/>
        <w:gridCol w:w="4866"/>
      </w:tblGrid>
      <w:tr w:rsidR="00E27989" w:rsidRPr="00E27989" w:rsidTr="00E27989">
        <w:tc>
          <w:tcPr>
            <w:tcW w:w="79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83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Прикроватное кресло с высокими спинками и съемными подлокотниками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 для отделений нейрохирургии, неврологии, травматологии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одного на детское отделение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коленного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 нейрохирургического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не менее 1 на 15 коек </w:t>
            </w:r>
            <w:proofErr w:type="spellStart"/>
            <w:r w:rsidRPr="00E27989">
              <w:rPr>
                <w:rFonts w:ascii="Times New Roman" w:eastAsia="Times New Roman" w:hAnsi="Times New Roman" w:cs="Times New Roman"/>
                <w:sz w:val="24"/>
                <w:szCs w:val="24"/>
                <w:lang w:eastAsia="ru-RU"/>
              </w:rPr>
              <w:t>ортопедо-травматологического</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ревматологического</w:t>
            </w:r>
            <w:proofErr w:type="gramEnd"/>
            <w:r w:rsidRPr="00E27989">
              <w:rPr>
                <w:rFonts w:ascii="Times New Roman" w:eastAsia="Times New Roman" w:hAnsi="Times New Roman" w:cs="Times New Roman"/>
                <w:sz w:val="24"/>
                <w:szCs w:val="24"/>
                <w:lang w:eastAsia="ru-RU"/>
              </w:rPr>
              <w:t xml:space="preserve"> 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кисти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 нейрохирургического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не менее 1 на 15 коек </w:t>
            </w:r>
            <w:proofErr w:type="spellStart"/>
            <w:r w:rsidRPr="00E27989">
              <w:rPr>
                <w:rFonts w:ascii="Times New Roman" w:eastAsia="Times New Roman" w:hAnsi="Times New Roman" w:cs="Times New Roman"/>
                <w:sz w:val="24"/>
                <w:szCs w:val="24"/>
                <w:lang w:eastAsia="ru-RU"/>
              </w:rPr>
              <w:t>ортопедо-травматологического</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ревматологического</w:t>
            </w:r>
            <w:proofErr w:type="gramEnd"/>
            <w:r w:rsidRPr="00E27989">
              <w:rPr>
                <w:rFonts w:ascii="Times New Roman" w:eastAsia="Times New Roman" w:hAnsi="Times New Roman" w:cs="Times New Roman"/>
                <w:sz w:val="24"/>
                <w:szCs w:val="24"/>
                <w:lang w:eastAsia="ru-RU"/>
              </w:rPr>
              <w:t xml:space="preserve"> </w:t>
            </w:r>
            <w:r w:rsidRPr="00E27989">
              <w:rPr>
                <w:rFonts w:ascii="Times New Roman" w:eastAsia="Times New Roman" w:hAnsi="Times New Roman" w:cs="Times New Roman"/>
                <w:sz w:val="24"/>
                <w:szCs w:val="24"/>
                <w:lang w:eastAsia="ru-RU"/>
              </w:rPr>
              <w:lastRenderedPageBreak/>
              <w:t>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голеностопного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не менее 1 на 3 койки нейрохирургического отделения; не менее 1 на 15 коек </w:t>
            </w:r>
            <w:proofErr w:type="spellStart"/>
            <w:proofErr w:type="gramStart"/>
            <w:r w:rsidRPr="00E27989">
              <w:rPr>
                <w:rFonts w:ascii="Times New Roman" w:eastAsia="Times New Roman" w:hAnsi="Times New Roman" w:cs="Times New Roman"/>
                <w:sz w:val="24"/>
                <w:szCs w:val="24"/>
                <w:lang w:eastAsia="ru-RU"/>
              </w:rPr>
              <w:t>ортопедо-травматологического</w:t>
            </w:r>
            <w:proofErr w:type="spellEnd"/>
            <w:proofErr w:type="gramEnd"/>
            <w:r w:rsidRPr="00E27989">
              <w:rPr>
                <w:rFonts w:ascii="Times New Roman" w:eastAsia="Times New Roman" w:hAnsi="Times New Roman" w:cs="Times New Roman"/>
                <w:sz w:val="24"/>
                <w:szCs w:val="24"/>
                <w:lang w:eastAsia="ru-RU"/>
              </w:rPr>
              <w:t>, ревматологического 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2-х</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Стабилоплатформа</w:t>
            </w:r>
            <w:proofErr w:type="spellEnd"/>
            <w:r w:rsidRPr="00E27989">
              <w:rPr>
                <w:rFonts w:ascii="Times New Roman" w:eastAsia="Times New Roman" w:hAnsi="Times New Roman" w:cs="Times New Roman"/>
                <w:sz w:val="24"/>
                <w:szCs w:val="24"/>
                <w:lang w:eastAsia="ru-RU"/>
              </w:rPr>
              <w:t xml:space="preserve"> с биологической обратной связью</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диагностический с чи</w:t>
            </w:r>
            <w:proofErr w:type="gramStart"/>
            <w:r w:rsidRPr="00E27989">
              <w:rPr>
                <w:rFonts w:ascii="Times New Roman" w:eastAsia="Times New Roman" w:hAnsi="Times New Roman" w:cs="Times New Roman"/>
                <w:sz w:val="24"/>
                <w:szCs w:val="24"/>
                <w:lang w:eastAsia="ru-RU"/>
              </w:rPr>
              <w:t>п-</w:t>
            </w:r>
            <w:proofErr w:type="gramEnd"/>
            <w:r w:rsidRPr="00E27989">
              <w:rPr>
                <w:rFonts w:ascii="Times New Roman" w:eastAsia="Times New Roman" w:hAnsi="Times New Roman" w:cs="Times New Roman"/>
                <w:sz w:val="24"/>
                <w:szCs w:val="24"/>
                <w:lang w:eastAsia="ru-RU"/>
              </w:rPr>
              <w:t xml:space="preserve"> картами и биологической обратной связью</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Тредмил</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медицинский</w:t>
            </w:r>
            <w:proofErr w:type="gramEnd"/>
            <w:r w:rsidRPr="00E27989">
              <w:rPr>
                <w:rFonts w:ascii="Times New Roman" w:eastAsia="Times New Roman" w:hAnsi="Times New Roman" w:cs="Times New Roman"/>
                <w:sz w:val="24"/>
                <w:szCs w:val="24"/>
                <w:lang w:eastAsia="ru-RU"/>
              </w:rPr>
              <w:t xml:space="preserve"> с возможностью проведения </w:t>
            </w:r>
            <w:proofErr w:type="spellStart"/>
            <w:r w:rsidRPr="00E27989">
              <w:rPr>
                <w:rFonts w:ascii="Times New Roman" w:eastAsia="Times New Roman" w:hAnsi="Times New Roman" w:cs="Times New Roman"/>
                <w:sz w:val="24"/>
                <w:szCs w:val="24"/>
                <w:lang w:eastAsia="ru-RU"/>
              </w:rPr>
              <w:t>эргометрического</w:t>
            </w:r>
            <w:proofErr w:type="spellEnd"/>
            <w:r w:rsidRPr="00E27989">
              <w:rPr>
                <w:rFonts w:ascii="Times New Roman" w:eastAsia="Times New Roman" w:hAnsi="Times New Roman" w:cs="Times New Roman"/>
                <w:sz w:val="24"/>
                <w:szCs w:val="24"/>
                <w:lang w:eastAsia="ru-RU"/>
              </w:rPr>
              <w:t xml:space="preserve"> тестирования и разгрузкой веса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с разгрузкой веса тела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динамической разгрузки веса тела пациента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роботизированной механотерапии верхней конечности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роботизированной механотерапии нижних конечностей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роботизированный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с биологической обратной связью для восстановления равновесия</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с биологической обратной связью для тренировки ходьбы</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силы и объема движений в суставах конечностей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Ингалятор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кардиоинтервалографии</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для </w:t>
            </w:r>
            <w:proofErr w:type="spellStart"/>
            <w:r w:rsidRPr="00E27989">
              <w:rPr>
                <w:rFonts w:ascii="Times New Roman" w:eastAsia="Times New Roman" w:hAnsi="Times New Roman" w:cs="Times New Roman"/>
                <w:sz w:val="24"/>
                <w:szCs w:val="24"/>
                <w:lang w:eastAsia="ru-RU"/>
              </w:rPr>
              <w:t>вакуум-пресстерапии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Переносной </w:t>
            </w:r>
            <w:proofErr w:type="spellStart"/>
            <w:r w:rsidRPr="00E27989">
              <w:rPr>
                <w:rFonts w:ascii="Times New Roman" w:eastAsia="Times New Roman" w:hAnsi="Times New Roman" w:cs="Times New Roman"/>
                <w:sz w:val="24"/>
                <w:szCs w:val="24"/>
                <w:lang w:eastAsia="ru-RU"/>
              </w:rPr>
              <w:t>УФО-аппарат</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лазерной терапии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импульсных токов</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электротерапии (постоянный ток)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30 коек 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низкоинтенсивной</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низкочастотной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магнитотерапии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 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низкочастотной электротерапии </w:t>
            </w:r>
            <w:proofErr w:type="spellStart"/>
            <w:r w:rsidRPr="00E27989">
              <w:rPr>
                <w:rFonts w:ascii="Times New Roman" w:eastAsia="Times New Roman" w:hAnsi="Times New Roman" w:cs="Times New Roman"/>
                <w:sz w:val="24"/>
                <w:szCs w:val="24"/>
                <w:lang w:eastAsia="ru-RU"/>
              </w:rPr>
              <w:t>микротоками</w:t>
            </w:r>
            <w:proofErr w:type="spellEnd"/>
            <w:r w:rsidRPr="00E27989">
              <w:rPr>
                <w:rFonts w:ascii="Times New Roman" w:eastAsia="Times New Roman" w:hAnsi="Times New Roman" w:cs="Times New Roman"/>
                <w:sz w:val="24"/>
                <w:szCs w:val="24"/>
                <w:lang w:eastAsia="ru-RU"/>
              </w:rPr>
              <w:t xml:space="preserve">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 на 30 коек отделений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для </w:t>
            </w:r>
            <w:proofErr w:type="spellStart"/>
            <w:r w:rsidRPr="00E27989">
              <w:rPr>
                <w:rFonts w:ascii="Times New Roman" w:eastAsia="Times New Roman" w:hAnsi="Times New Roman" w:cs="Times New Roman"/>
                <w:sz w:val="24"/>
                <w:szCs w:val="24"/>
                <w:lang w:eastAsia="ru-RU"/>
              </w:rPr>
              <w:t>электромагнитотерапии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активно-пассивной механотерапии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Степпер</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42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Тредбан</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Велотренажер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игровой комнаты (комнаты психологической разгрузки)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лечебной гимнастики в комплекте с тележкой для снарядов</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w:t>
            </w:r>
            <w:proofErr w:type="gramStart"/>
            <w:r w:rsidRPr="00E27989">
              <w:rPr>
                <w:rFonts w:ascii="Times New Roman" w:eastAsia="Times New Roman" w:hAnsi="Times New Roman" w:cs="Times New Roman"/>
                <w:sz w:val="24"/>
                <w:szCs w:val="24"/>
                <w:lang w:eastAsia="ru-RU"/>
              </w:rPr>
              <w:t>для</w:t>
            </w:r>
            <w:proofErr w:type="gram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восстановление</w:t>
            </w:r>
            <w:proofErr w:type="gramEnd"/>
            <w:r w:rsidRPr="00E27989">
              <w:rPr>
                <w:rFonts w:ascii="Times New Roman" w:eastAsia="Times New Roman" w:hAnsi="Times New Roman" w:cs="Times New Roman"/>
                <w:sz w:val="24"/>
                <w:szCs w:val="24"/>
                <w:lang w:eastAsia="ru-RU"/>
              </w:rPr>
              <w:t xml:space="preserve"> мышечной силы для мелких мышц, (механизированное устройство для восстановления активных движений в пальцах)</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двигательной активности, координации движений конечностей, бытовой деятельности и самообслуживания с оценкой функциональных возможностей при помощи интерактивных программ</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психотерапии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логопедической коррекции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Уродинамическая</w:t>
            </w:r>
            <w:proofErr w:type="spellEnd"/>
            <w:r w:rsidRPr="00E27989">
              <w:rPr>
                <w:rFonts w:ascii="Times New Roman" w:eastAsia="Times New Roman" w:hAnsi="Times New Roman" w:cs="Times New Roman"/>
                <w:sz w:val="24"/>
                <w:szCs w:val="24"/>
                <w:lang w:eastAsia="ru-RU"/>
              </w:rPr>
              <w:t xml:space="preserve"> установка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когнитивной реабилитации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с биологической обратной связью</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4</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21"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2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центра медицинской реабилитации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центра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нарушением функции периферической нервной системы и опорно-двигательного аппарата (далее -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нарушением функции периферической нервной системы и опорно-двигательного аппарата на втором и третьем этапах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В Центр направляются пациенты с последствиями травм и заболеваний костей, в том числе лицевого скелета, суставов и позвоночника, костно-мышечной системы и соединительной ткани, нервной системы (за исключением очаговой патологии головного мозга)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w:t>
      </w:r>
      <w:proofErr w:type="gramEnd"/>
      <w:r w:rsidRPr="00E27989">
        <w:rPr>
          <w:rFonts w:ascii="Arial" w:eastAsia="Times New Roman" w:hAnsi="Arial" w:cs="Arial"/>
          <w:b/>
          <w:bCs/>
          <w:color w:val="000000"/>
          <w:sz w:val="20"/>
          <w:szCs w:val="20"/>
          <w:lang w:eastAsia="ru-RU"/>
        </w:rPr>
        <w:t xml:space="preserve"> и общения, требующие круглосуточного медицинского наблюдения, применения интенсивных методов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Центр возглавляет руководитель, назначаемый на должность и освобождаемый от должности учредителем, соответствующий </w:t>
      </w:r>
      <w:hyperlink r:id="rId23"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24"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("неврология" и (или) "травматология-ортопедия").</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25" w:anchor="block_5000" w:history="1">
        <w:r w:rsidRPr="00E27989">
          <w:rPr>
            <w:rFonts w:ascii="Arial" w:eastAsia="Times New Roman" w:hAnsi="Arial" w:cs="Arial"/>
            <w:b/>
            <w:bCs/>
            <w:color w:val="3272C0"/>
            <w:sz w:val="20"/>
            <w:u w:val="single"/>
            <w:lang w:eastAsia="ru-RU"/>
          </w:rPr>
          <w:t>приложением N 5</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 приемное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регистратуру;</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амбулаторно-поликлиническое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 стационарные специализированные отделения (палаты):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(палаты) травматологии и ортопедии;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(палаты) ревматологии;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(палаты) неврологии;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д</w:t>
      </w:r>
      <w:proofErr w:type="spellEnd"/>
      <w:r w:rsidRPr="00E27989">
        <w:rPr>
          <w:rFonts w:ascii="Arial" w:eastAsia="Times New Roman" w:hAnsi="Arial" w:cs="Arial"/>
          <w:b/>
          <w:bCs/>
          <w:color w:val="000000"/>
          <w:sz w:val="20"/>
          <w:szCs w:val="20"/>
          <w:lang w:eastAsia="ru-RU"/>
        </w:rPr>
        <w:t>) дневной стационар (палаты дневного пребывания пациентов);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е) лечебные отделения (кабинеты):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отделения (кабинеты) лечебной физкультуры (в том числе отделения (кабинеты) индивидуальной </w:t>
      </w:r>
      <w:proofErr w:type="spellStart"/>
      <w:r w:rsidRPr="00E27989">
        <w:rPr>
          <w:rFonts w:ascii="Arial" w:eastAsia="Times New Roman" w:hAnsi="Arial" w:cs="Arial"/>
          <w:b/>
          <w:bCs/>
          <w:color w:val="000000"/>
          <w:sz w:val="20"/>
          <w:szCs w:val="20"/>
          <w:lang w:eastAsia="ru-RU"/>
        </w:rPr>
        <w:t>кинезотерапии</w:t>
      </w:r>
      <w:proofErr w:type="spellEnd"/>
      <w:r w:rsidRPr="00E27989">
        <w:rPr>
          <w:rFonts w:ascii="Arial" w:eastAsia="Times New Roman" w:hAnsi="Arial" w:cs="Arial"/>
          <w:b/>
          <w:bCs/>
          <w:color w:val="000000"/>
          <w:sz w:val="20"/>
          <w:szCs w:val="20"/>
          <w:lang w:eastAsia="ru-RU"/>
        </w:rPr>
        <w:t xml:space="preserve">, отделения (кабинеты) механотерапии, отделения (кабинеты) </w:t>
      </w:r>
      <w:proofErr w:type="spellStart"/>
      <w:r w:rsidRPr="00E27989">
        <w:rPr>
          <w:rFonts w:ascii="Arial" w:eastAsia="Times New Roman" w:hAnsi="Arial" w:cs="Arial"/>
          <w:b/>
          <w:bCs/>
          <w:color w:val="000000"/>
          <w:sz w:val="20"/>
          <w:szCs w:val="20"/>
          <w:lang w:eastAsia="ru-RU"/>
        </w:rPr>
        <w:t>роботомеханотерапии</w:t>
      </w:r>
      <w:proofErr w:type="spellEnd"/>
      <w:r w:rsidRPr="00E27989">
        <w:rPr>
          <w:rFonts w:ascii="Arial" w:eastAsia="Times New Roman" w:hAnsi="Arial" w:cs="Arial"/>
          <w:b/>
          <w:bCs/>
          <w:color w:val="000000"/>
          <w:sz w:val="20"/>
          <w:szCs w:val="20"/>
          <w:lang w:eastAsia="ru-RU"/>
        </w:rPr>
        <w:t xml:space="preserve">, тренажерный зал </w:t>
      </w:r>
      <w:proofErr w:type="spellStart"/>
      <w:r w:rsidRPr="00E27989">
        <w:rPr>
          <w:rFonts w:ascii="Arial" w:eastAsia="Times New Roman" w:hAnsi="Arial" w:cs="Arial"/>
          <w:b/>
          <w:bCs/>
          <w:color w:val="000000"/>
          <w:sz w:val="20"/>
          <w:szCs w:val="20"/>
          <w:lang w:eastAsia="ru-RU"/>
        </w:rPr>
        <w:t>кардиотренировок</w:t>
      </w:r>
      <w:proofErr w:type="spellEnd"/>
      <w:r w:rsidRPr="00E27989">
        <w:rPr>
          <w:rFonts w:ascii="Arial" w:eastAsia="Times New Roman" w:hAnsi="Arial" w:cs="Arial"/>
          <w:b/>
          <w:bCs/>
          <w:color w:val="000000"/>
          <w:sz w:val="20"/>
          <w:szCs w:val="20"/>
          <w:lang w:eastAsia="ru-RU"/>
        </w:rPr>
        <w:t xml:space="preserve">, тренажерный зал силовых тренировок, тренажерный зал </w:t>
      </w:r>
      <w:proofErr w:type="spellStart"/>
      <w:r w:rsidRPr="00E27989">
        <w:rPr>
          <w:rFonts w:ascii="Arial" w:eastAsia="Times New Roman" w:hAnsi="Arial" w:cs="Arial"/>
          <w:b/>
          <w:bCs/>
          <w:color w:val="000000"/>
          <w:sz w:val="20"/>
          <w:szCs w:val="20"/>
          <w:lang w:eastAsia="ru-RU"/>
        </w:rPr>
        <w:t>постурального</w:t>
      </w:r>
      <w:proofErr w:type="spellEnd"/>
      <w:r w:rsidRPr="00E27989">
        <w:rPr>
          <w:rFonts w:ascii="Arial" w:eastAsia="Times New Roman" w:hAnsi="Arial" w:cs="Arial"/>
          <w:b/>
          <w:bCs/>
          <w:color w:val="000000"/>
          <w:sz w:val="20"/>
          <w:szCs w:val="20"/>
          <w:lang w:eastAsia="ru-RU"/>
        </w:rPr>
        <w:t xml:space="preserve"> тренинга, зал </w:t>
      </w:r>
      <w:proofErr w:type="spellStart"/>
      <w:r w:rsidRPr="00E27989">
        <w:rPr>
          <w:rFonts w:ascii="Arial" w:eastAsia="Times New Roman" w:hAnsi="Arial" w:cs="Arial"/>
          <w:b/>
          <w:bCs/>
          <w:color w:val="000000"/>
          <w:sz w:val="20"/>
          <w:szCs w:val="20"/>
          <w:lang w:eastAsia="ru-RU"/>
        </w:rPr>
        <w:t>террентерапии</w:t>
      </w:r>
      <w:proofErr w:type="spellEnd"/>
      <w:r w:rsidRPr="00E27989">
        <w:rPr>
          <w:rFonts w:ascii="Arial" w:eastAsia="Times New Roman" w:hAnsi="Arial" w:cs="Arial"/>
          <w:b/>
          <w:bCs/>
          <w:color w:val="000000"/>
          <w:sz w:val="20"/>
          <w:szCs w:val="20"/>
          <w:lang w:eastAsia="ru-RU"/>
        </w:rPr>
        <w:t xml:space="preserve">, зал мелкой моторики, зал </w:t>
      </w:r>
      <w:proofErr w:type="spellStart"/>
      <w:r w:rsidRPr="00E27989">
        <w:rPr>
          <w:rFonts w:ascii="Arial" w:eastAsia="Times New Roman" w:hAnsi="Arial" w:cs="Arial"/>
          <w:b/>
          <w:bCs/>
          <w:color w:val="000000"/>
          <w:sz w:val="20"/>
          <w:szCs w:val="20"/>
          <w:lang w:eastAsia="ru-RU"/>
        </w:rPr>
        <w:t>эрготерапии</w:t>
      </w:r>
      <w:proofErr w:type="spellEnd"/>
      <w:r w:rsidRPr="00E27989">
        <w:rPr>
          <w:rFonts w:ascii="Arial" w:eastAsia="Times New Roman" w:hAnsi="Arial" w:cs="Arial"/>
          <w:b/>
          <w:bCs/>
          <w:color w:val="000000"/>
          <w:sz w:val="20"/>
          <w:szCs w:val="20"/>
          <w:lang w:eastAsia="ru-RU"/>
        </w:rPr>
        <w:t xml:space="preserve">, зал тренировок с биологической обратной связью, зал для групповых занятий лечебной физкультурой, игровой зал мягких форм, отделения (кабинеты) стоматологии, отделения (кабинеты) </w:t>
      </w:r>
      <w:proofErr w:type="spellStart"/>
      <w:r w:rsidRPr="00E27989">
        <w:rPr>
          <w:rFonts w:ascii="Arial" w:eastAsia="Times New Roman" w:hAnsi="Arial" w:cs="Arial"/>
          <w:b/>
          <w:bCs/>
          <w:color w:val="000000"/>
          <w:sz w:val="20"/>
          <w:szCs w:val="20"/>
          <w:lang w:eastAsia="ru-RU"/>
        </w:rPr>
        <w:t>ортодентии</w:t>
      </w:r>
      <w:proofErr w:type="spellEnd"/>
      <w:r w:rsidRPr="00E27989">
        <w:rPr>
          <w:rFonts w:ascii="Arial" w:eastAsia="Times New Roman" w:hAnsi="Arial" w:cs="Arial"/>
          <w:b/>
          <w:bCs/>
          <w:color w:val="000000"/>
          <w:sz w:val="20"/>
          <w:szCs w:val="20"/>
          <w:lang w:eastAsia="ru-RU"/>
        </w:rPr>
        <w:t>);</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бассейн (для </w:t>
      </w:r>
      <w:proofErr w:type="spellStart"/>
      <w:r w:rsidRPr="00E27989">
        <w:rPr>
          <w:rFonts w:ascii="Arial" w:eastAsia="Times New Roman" w:hAnsi="Arial" w:cs="Arial"/>
          <w:b/>
          <w:bCs/>
          <w:color w:val="000000"/>
          <w:sz w:val="20"/>
          <w:szCs w:val="20"/>
          <w:lang w:eastAsia="ru-RU"/>
        </w:rPr>
        <w:t>гидрокинезотерапии</w:t>
      </w:r>
      <w:proofErr w:type="spellEnd"/>
      <w:r w:rsidRPr="00E27989">
        <w:rPr>
          <w:rFonts w:ascii="Arial" w:eastAsia="Times New Roman" w:hAnsi="Arial" w:cs="Arial"/>
          <w:b/>
          <w:bCs/>
          <w:color w:val="000000"/>
          <w:sz w:val="20"/>
          <w:szCs w:val="20"/>
          <w:lang w:eastAsia="ru-RU"/>
        </w:rPr>
        <w:t>, занятий на подводных тренажерах, подводного вытяжения, лечебного плавания, занятий гимнастикой в воде, бассейн для детей);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процедурный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отделение </w:t>
      </w:r>
      <w:proofErr w:type="gramStart"/>
      <w:r w:rsidRPr="00E27989">
        <w:rPr>
          <w:rFonts w:ascii="Arial" w:eastAsia="Times New Roman" w:hAnsi="Arial" w:cs="Arial"/>
          <w:b/>
          <w:bCs/>
          <w:color w:val="000000"/>
          <w:sz w:val="20"/>
          <w:szCs w:val="20"/>
          <w:lang w:eastAsia="ru-RU"/>
        </w:rPr>
        <w:t>гипербарической</w:t>
      </w:r>
      <w:proofErr w:type="gramEnd"/>
      <w:r w:rsidRPr="00E27989">
        <w:rPr>
          <w:rFonts w:ascii="Arial" w:eastAsia="Times New Roman" w:hAnsi="Arial" w:cs="Arial"/>
          <w:b/>
          <w:bCs/>
          <w:color w:val="000000"/>
          <w:sz w:val="20"/>
          <w:szCs w:val="20"/>
          <w:lang w:eastAsia="ru-RU"/>
        </w:rPr>
        <w:t xml:space="preserve"> </w:t>
      </w:r>
      <w:proofErr w:type="spellStart"/>
      <w:r w:rsidRPr="00E27989">
        <w:rPr>
          <w:rFonts w:ascii="Arial" w:eastAsia="Times New Roman" w:hAnsi="Arial" w:cs="Arial"/>
          <w:b/>
          <w:bCs/>
          <w:color w:val="000000"/>
          <w:sz w:val="20"/>
          <w:szCs w:val="20"/>
          <w:lang w:eastAsia="ru-RU"/>
        </w:rPr>
        <w:t>оксигенации</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физиотерапии с тепло- и водолечебницей;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массажа, в том числе аппаратного;</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рефлексотерапии;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мануальной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отделения (кабинеты) клинической психологии (психотерапии), в том числе музыкотерапии, </w:t>
      </w:r>
      <w:proofErr w:type="spellStart"/>
      <w:r w:rsidRPr="00E27989">
        <w:rPr>
          <w:rFonts w:ascii="Arial" w:eastAsia="Times New Roman" w:hAnsi="Arial" w:cs="Arial"/>
          <w:b/>
          <w:bCs/>
          <w:color w:val="000000"/>
          <w:sz w:val="20"/>
          <w:szCs w:val="20"/>
          <w:lang w:eastAsia="ru-RU"/>
        </w:rPr>
        <w:t>телесноориентированной</w:t>
      </w:r>
      <w:proofErr w:type="spellEnd"/>
      <w:r w:rsidRPr="00E27989">
        <w:rPr>
          <w:rFonts w:ascii="Arial" w:eastAsia="Times New Roman" w:hAnsi="Arial" w:cs="Arial"/>
          <w:b/>
          <w:bCs/>
          <w:color w:val="000000"/>
          <w:sz w:val="20"/>
          <w:szCs w:val="20"/>
          <w:lang w:eastAsia="ru-RU"/>
        </w:rPr>
        <w:t xml:space="preserve"> терапии, релаксации, индивидуальной терапии, групповой терапии, </w:t>
      </w:r>
      <w:proofErr w:type="spellStart"/>
      <w:r w:rsidRPr="00E27989">
        <w:rPr>
          <w:rFonts w:ascii="Arial" w:eastAsia="Times New Roman" w:hAnsi="Arial" w:cs="Arial"/>
          <w:b/>
          <w:bCs/>
          <w:color w:val="000000"/>
          <w:sz w:val="20"/>
          <w:szCs w:val="20"/>
          <w:lang w:eastAsia="ru-RU"/>
        </w:rPr>
        <w:t>арттерапии</w:t>
      </w:r>
      <w:proofErr w:type="spellEnd"/>
      <w:r w:rsidRPr="00E27989">
        <w:rPr>
          <w:rFonts w:ascii="Arial" w:eastAsia="Times New Roman" w:hAnsi="Arial" w:cs="Arial"/>
          <w:b/>
          <w:bCs/>
          <w:color w:val="000000"/>
          <w:sz w:val="20"/>
          <w:szCs w:val="20"/>
          <w:lang w:eastAsia="ru-RU"/>
        </w:rPr>
        <w:t xml:space="preserve">; отделения (кабинеты) </w:t>
      </w:r>
      <w:proofErr w:type="spellStart"/>
      <w:r w:rsidRPr="00E27989">
        <w:rPr>
          <w:rFonts w:ascii="Arial" w:eastAsia="Times New Roman" w:hAnsi="Arial" w:cs="Arial"/>
          <w:b/>
          <w:bCs/>
          <w:color w:val="000000"/>
          <w:sz w:val="20"/>
          <w:szCs w:val="20"/>
          <w:lang w:eastAsia="ru-RU"/>
        </w:rPr>
        <w:t>фитотерапии</w:t>
      </w:r>
      <w:proofErr w:type="spellEnd"/>
      <w:r w:rsidRPr="00E27989">
        <w:rPr>
          <w:rFonts w:ascii="Arial" w:eastAsia="Times New Roman" w:hAnsi="Arial" w:cs="Arial"/>
          <w:b/>
          <w:bCs/>
          <w:color w:val="000000"/>
          <w:sz w:val="20"/>
          <w:szCs w:val="20"/>
          <w:lang w:eastAsia="ru-RU"/>
        </w:rPr>
        <w:t>;</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коррекционной педагогики (логопедии);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когнитивного тренинга, в том числе с биологической обратной связью;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трудотерапии;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бытовой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ландшафтной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ж) отделение функциональной диагностики;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з</w:t>
      </w:r>
      <w:proofErr w:type="spellEnd"/>
      <w:r w:rsidRPr="00E27989">
        <w:rPr>
          <w:rFonts w:ascii="Arial" w:eastAsia="Times New Roman" w:hAnsi="Arial" w:cs="Arial"/>
          <w:b/>
          <w:bCs/>
          <w:color w:val="000000"/>
          <w:sz w:val="20"/>
          <w:szCs w:val="20"/>
          <w:lang w:eastAsia="ru-RU"/>
        </w:rPr>
        <w:t>) кабинет рентгеновской компьютерной томографии.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7. Общими для пациентов из числа взрослого и детского населения в Центре могут быть: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диагностические структурные подразделения (кабинет, лаборатория) с помещениями для осуществления клинико-лабораторных, биохимических, биомеханических, антропометрических, нейрофизиологических, </w:t>
      </w:r>
      <w:proofErr w:type="spellStart"/>
      <w:r w:rsidRPr="00E27989">
        <w:rPr>
          <w:rFonts w:ascii="Arial" w:eastAsia="Times New Roman" w:hAnsi="Arial" w:cs="Arial"/>
          <w:b/>
          <w:bCs/>
          <w:color w:val="000000"/>
          <w:sz w:val="20"/>
          <w:szCs w:val="20"/>
          <w:lang w:eastAsia="ru-RU"/>
        </w:rPr>
        <w:t>ультрасонографических</w:t>
      </w:r>
      <w:proofErr w:type="spellEnd"/>
      <w:r w:rsidRPr="00E27989">
        <w:rPr>
          <w:rFonts w:ascii="Arial" w:eastAsia="Times New Roman" w:hAnsi="Arial" w:cs="Arial"/>
          <w:b/>
          <w:bCs/>
          <w:color w:val="000000"/>
          <w:sz w:val="20"/>
          <w:szCs w:val="20"/>
          <w:lang w:eastAsia="ru-RU"/>
        </w:rPr>
        <w:t xml:space="preserve">, функционально-диагностических, лучевых и других исследований, зуботехническая и </w:t>
      </w:r>
      <w:proofErr w:type="spellStart"/>
      <w:r w:rsidRPr="00E27989">
        <w:rPr>
          <w:rFonts w:ascii="Arial" w:eastAsia="Times New Roman" w:hAnsi="Arial" w:cs="Arial"/>
          <w:b/>
          <w:bCs/>
          <w:color w:val="000000"/>
          <w:sz w:val="20"/>
          <w:szCs w:val="20"/>
          <w:lang w:eastAsia="ru-RU"/>
        </w:rPr>
        <w:t>ортодентическая</w:t>
      </w:r>
      <w:proofErr w:type="spellEnd"/>
      <w:r w:rsidRPr="00E27989">
        <w:rPr>
          <w:rFonts w:ascii="Arial" w:eastAsia="Times New Roman" w:hAnsi="Arial" w:cs="Arial"/>
          <w:b/>
          <w:bCs/>
          <w:color w:val="000000"/>
          <w:sz w:val="20"/>
          <w:szCs w:val="20"/>
          <w:lang w:eastAsia="ru-RU"/>
        </w:rPr>
        <w:t xml:space="preserve"> лаборатории в соответствии с профилем Центра;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мастерские ремонта </w:t>
      </w:r>
      <w:proofErr w:type="spellStart"/>
      <w:r w:rsidRPr="00E27989">
        <w:rPr>
          <w:rFonts w:ascii="Arial" w:eastAsia="Times New Roman" w:hAnsi="Arial" w:cs="Arial"/>
          <w:b/>
          <w:bCs/>
          <w:color w:val="000000"/>
          <w:sz w:val="20"/>
          <w:szCs w:val="20"/>
          <w:lang w:eastAsia="ru-RU"/>
        </w:rPr>
        <w:t>ортезов</w:t>
      </w:r>
      <w:proofErr w:type="spellEnd"/>
      <w:r w:rsidRPr="00E27989">
        <w:rPr>
          <w:rFonts w:ascii="Arial" w:eastAsia="Times New Roman" w:hAnsi="Arial" w:cs="Arial"/>
          <w:b/>
          <w:bCs/>
          <w:color w:val="000000"/>
          <w:sz w:val="20"/>
          <w:szCs w:val="20"/>
          <w:lang w:eastAsia="ru-RU"/>
        </w:rPr>
        <w:t xml:space="preserve"> и технических средств передвижения;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гараж с автомобилями, предназначенными для перевозки лиц с ограниченными возможностями;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административно-хозяйственная часть;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организационно-методический отдел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телемедицинский</w:t>
      </w:r>
      <w:proofErr w:type="spellEnd"/>
      <w:r w:rsidRPr="00E27989">
        <w:rPr>
          <w:rFonts w:ascii="Arial" w:eastAsia="Times New Roman" w:hAnsi="Arial" w:cs="Arial"/>
          <w:b/>
          <w:bCs/>
          <w:color w:val="000000"/>
          <w:sz w:val="20"/>
          <w:szCs w:val="20"/>
          <w:lang w:eastAsia="ru-RU"/>
        </w:rPr>
        <w:t xml:space="preserve">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архив;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аптека.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Оснащение Центра осуществляется в соответствии со стандартом оснащения, предусмотренным </w:t>
      </w:r>
      <w:hyperlink r:id="rId26" w:anchor="block_6000" w:history="1">
        <w:r w:rsidRPr="00E27989">
          <w:rPr>
            <w:rFonts w:ascii="Arial" w:eastAsia="Times New Roman" w:hAnsi="Arial" w:cs="Arial"/>
            <w:b/>
            <w:bCs/>
            <w:color w:val="3272C0"/>
            <w:sz w:val="20"/>
            <w:u w:val="single"/>
            <w:lang w:eastAsia="ru-RU"/>
          </w:rPr>
          <w:t>приложением N 6</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Центр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медицинской реабилитации в стационарных и амбулаторных условиях на основе стандартов медицинской помощи;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оценка качества и эффективности работы медицинских организаций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ведение госпитальных и популяционных регистров пациентов, находящихся на реабилитационном лечении;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координация, организация и проведение мероприятий по вторичной профилактике заболеваний средствами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информационное обеспечение медицинских организаций и населения по вопросам медицинской реабилитации в целях профилактики заболеваний и инвалидности;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клиническую практику современных достижений в области организации медицинской помощи по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по отбору в медицинских организациях 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длительности ожидания и числа лиц, получивших медицинскую помощь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10. Центр в своей работе взаимодействует с медицинскими организациями, 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5</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27"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28"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центра медицинской реабилитации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tbl>
      <w:tblPr>
        <w:tblW w:w="10185" w:type="dxa"/>
        <w:tblCellMar>
          <w:left w:w="0" w:type="dxa"/>
          <w:right w:w="0" w:type="dxa"/>
        </w:tblCellMar>
        <w:tblLook w:val="04A0"/>
      </w:tblPr>
      <w:tblGrid>
        <w:gridCol w:w="817"/>
        <w:gridCol w:w="4540"/>
        <w:gridCol w:w="4828"/>
      </w:tblGrid>
      <w:tr w:rsidR="00E27989" w:rsidRPr="00E27989" w:rsidTr="00E27989">
        <w:tc>
          <w:tcPr>
            <w:tcW w:w="81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7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Главный врач</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Директор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медицинской части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и более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экспертизе временной нетрудоспособности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25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врач-специалист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 наличии в отделении не менее 40 коек (в детских отделениях не менее 30 коек) за счет 0,5 должности врача;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отделениях на 60 коек и более должность заведующего отделением вводится сверх должностей врачей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Главная 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амбулаторно-поликлиническим отделением - врач-невролог (врач-травматолог-ортопед)</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не менее 15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функциональной диагностики - врач функциональной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числе врачей данного отделения не менее 5</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дневным стационаром - врач-специалист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Врач-невролог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стационарного специализированного отделения (палаты);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15 000 населения амбулаторно-поликлинического отделения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травматолог-ортопед</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стационарного специализированного отделения (палаты);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(для ведения приема, взрослых больных с травмами и заболеваниями костно-мышечной системы) на 20 500 взрослого населения;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(для ведения приема детей с травмами и заболеваниями костно-мышечной системы) на 15 500 детского населения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Врач-ревматолог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 (15 детских)</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Врач-сурдолог-оториноларинголог</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профильных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Врач-стоматолог-терапевт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профильных коек или 0,25 должности на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 стационарного специализированного, отделения (палаты);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1700 человек взрослого населения и 1200 человек детского населения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Врач-педиатр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Врач-уролог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 (врач по спортивной медицине)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 коек (25 детских) </w:t>
            </w:r>
            <w:proofErr w:type="spellStart"/>
            <w:r w:rsidRPr="00E27989">
              <w:rPr>
                <w:rFonts w:ascii="Times New Roman" w:eastAsia="Times New Roman" w:hAnsi="Times New Roman" w:cs="Times New Roman"/>
                <w:sz w:val="24"/>
                <w:szCs w:val="24"/>
                <w:lang w:eastAsia="ru-RU"/>
              </w:rPr>
              <w:t>травматолого-</w:t>
            </w:r>
            <w:r w:rsidRPr="00E27989">
              <w:rPr>
                <w:rFonts w:ascii="Times New Roman" w:eastAsia="Times New Roman" w:hAnsi="Times New Roman" w:cs="Times New Roman"/>
                <w:sz w:val="24"/>
                <w:szCs w:val="24"/>
                <w:lang w:eastAsia="ru-RU"/>
              </w:rPr>
              <w:lastRenderedPageBreak/>
              <w:t>ортопедического</w:t>
            </w:r>
            <w:proofErr w:type="spellEnd"/>
            <w:r w:rsidRPr="00E27989">
              <w:rPr>
                <w:rFonts w:ascii="Times New Roman" w:eastAsia="Times New Roman" w:hAnsi="Times New Roman" w:cs="Times New Roman"/>
                <w:sz w:val="24"/>
                <w:szCs w:val="24"/>
                <w:lang w:eastAsia="ru-RU"/>
              </w:rPr>
              <w:t xml:space="preserve">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25-30 коек стационарного специализированного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5 000 человек обслуживаемого населения амбулаторно-поликлинического отделения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Врач-психотерапевт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клинической лабораторной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 диетолог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функциональной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 рентгенолог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организационно-методическим отделом (кабинетом) - врач-методист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отделения (кабинеты) индивидуальной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отделения (кабинеты) механотерапии, отделения (кабинеты) </w:t>
            </w:r>
            <w:proofErr w:type="spellStart"/>
            <w:r w:rsidRPr="00E27989">
              <w:rPr>
                <w:rFonts w:ascii="Times New Roman" w:eastAsia="Times New Roman" w:hAnsi="Times New Roman" w:cs="Times New Roman"/>
                <w:sz w:val="24"/>
                <w:szCs w:val="24"/>
                <w:lang w:eastAsia="ru-RU"/>
              </w:rPr>
              <w:t>роботомеханотерапии</w:t>
            </w:r>
            <w:proofErr w:type="spellEnd"/>
            <w:r w:rsidRPr="00E27989">
              <w:rPr>
                <w:rFonts w:ascii="Times New Roman" w:eastAsia="Times New Roman" w:hAnsi="Times New Roman" w:cs="Times New Roman"/>
                <w:sz w:val="24"/>
                <w:szCs w:val="24"/>
                <w:lang w:eastAsia="ru-RU"/>
              </w:rPr>
              <w:t>, зал тренировок с биологической обратной связью, лечебный бассейн</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Логопед (учитель-дефектолог)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Воспитатель</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50 детей школьного и дошкольного возраста</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Социальный работник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тыс. прикрепленного населения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Инженер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кабинет рентгеновской компьютерной томографии (для обеспечения работы в 2-сменном режиме);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отделение </w:t>
            </w:r>
            <w:proofErr w:type="gramStart"/>
            <w:r w:rsidRPr="00E27989">
              <w:rPr>
                <w:rFonts w:ascii="Times New Roman" w:eastAsia="Times New Roman" w:hAnsi="Times New Roman" w:cs="Times New Roman"/>
                <w:sz w:val="24"/>
                <w:szCs w:val="24"/>
                <w:lang w:eastAsia="ru-RU"/>
              </w:rPr>
              <w:t>гипербарической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сложной техники для высокотехнологичных методов реабилитации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2 должности врача по лечебной </w:t>
            </w:r>
            <w:r w:rsidRPr="00E27989">
              <w:rPr>
                <w:rFonts w:ascii="Times New Roman" w:eastAsia="Times New Roman" w:hAnsi="Times New Roman" w:cs="Times New Roman"/>
                <w:sz w:val="24"/>
                <w:szCs w:val="24"/>
                <w:lang w:eastAsia="ru-RU"/>
              </w:rPr>
              <w:lastRenderedPageBreak/>
              <w:t>физкультуре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Специалист по социальной работе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тыс. прикрепленного населения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перевязочной</w:t>
            </w:r>
            <w:proofErr w:type="gram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на 1 врача мануальной 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врача функциональной диагностики;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врача, ведущего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лечебной физкультуре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диетическая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 но не менее 1 должности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приемного отделения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Рентгенолаборант</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должностям враче</w:t>
            </w:r>
            <w:proofErr w:type="gramStart"/>
            <w:r w:rsidRPr="00E27989">
              <w:rPr>
                <w:rFonts w:ascii="Times New Roman" w:eastAsia="Times New Roman" w:hAnsi="Times New Roman" w:cs="Times New Roman"/>
                <w:sz w:val="24"/>
                <w:szCs w:val="24"/>
                <w:lang w:eastAsia="ru-RU"/>
              </w:rPr>
              <w:t>й-</w:t>
            </w:r>
            <w:proofErr w:type="gramEnd"/>
            <w:r w:rsidRPr="00E27989">
              <w:rPr>
                <w:rFonts w:ascii="Times New Roman" w:eastAsia="Times New Roman" w:hAnsi="Times New Roman" w:cs="Times New Roman"/>
                <w:sz w:val="24"/>
                <w:szCs w:val="24"/>
                <w:lang w:eastAsia="ru-RU"/>
              </w:rPr>
              <w:t xml:space="preserve"> рентгенологов</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Зубной техник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врача стоматолога-ортопеда и </w:t>
            </w:r>
            <w:proofErr w:type="spellStart"/>
            <w:r w:rsidRPr="00E27989">
              <w:rPr>
                <w:rFonts w:ascii="Times New Roman" w:eastAsia="Times New Roman" w:hAnsi="Times New Roman" w:cs="Times New Roman"/>
                <w:sz w:val="24"/>
                <w:szCs w:val="24"/>
                <w:lang w:eastAsia="ru-RU"/>
              </w:rPr>
              <w:t>врача-ортодонта</w:t>
            </w:r>
            <w:proofErr w:type="spellEnd"/>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заведующего отделением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регистратор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лабораторный техник (фельдшер-лаборант), лаборант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статистик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врачей стационарного специализированного отделения (палаты);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Дезинфектор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больными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 для пациентов с последствиями заболеваний и травм спинного мозга</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в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должности врачей-специалистов, ведущих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регистратуру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процедурный кабинет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в смену на используемый рентгеновский </w:t>
            </w:r>
            <w:r w:rsidRPr="00E27989">
              <w:rPr>
                <w:rFonts w:ascii="Times New Roman" w:eastAsia="Times New Roman" w:hAnsi="Times New Roman" w:cs="Times New Roman"/>
                <w:sz w:val="24"/>
                <w:szCs w:val="24"/>
                <w:lang w:eastAsia="ru-RU"/>
              </w:rPr>
              <w:lastRenderedPageBreak/>
              <w:t>аппарат;</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для обеспечения круглосуточной работы в приемном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должность медицинской сестры, занятой отпуском </w:t>
            </w:r>
            <w:proofErr w:type="spellStart"/>
            <w:r w:rsidRPr="00E27989">
              <w:rPr>
                <w:rFonts w:ascii="Times New Roman" w:eastAsia="Times New Roman" w:hAnsi="Times New Roman" w:cs="Times New Roman"/>
                <w:sz w:val="24"/>
                <w:szCs w:val="24"/>
                <w:lang w:eastAsia="ru-RU"/>
              </w:rPr>
              <w:t>вод</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грязе</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торфо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озокерито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парафинолечения</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на тренажерный зал и зал для лечебной физкультуры (</w:t>
            </w:r>
            <w:proofErr w:type="spellStart"/>
            <w:r w:rsidRPr="00E27989">
              <w:rPr>
                <w:rFonts w:ascii="Times New Roman" w:eastAsia="Times New Roman" w:hAnsi="Times New Roman" w:cs="Times New Roman"/>
                <w:sz w:val="24"/>
                <w:szCs w:val="24"/>
                <w:lang w:eastAsia="ru-RU"/>
              </w:rPr>
              <w:t>эртотерапии</w:t>
            </w:r>
            <w:proofErr w:type="spellEnd"/>
            <w:r w:rsidRPr="00E27989">
              <w:rPr>
                <w:rFonts w:ascii="Times New Roman" w:eastAsia="Times New Roman" w:hAnsi="Times New Roman" w:cs="Times New Roman"/>
                <w:sz w:val="24"/>
                <w:szCs w:val="24"/>
                <w:lang w:eastAsia="ru-RU"/>
              </w:rPr>
              <w:t>,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должностям врачей функциональной диагностики, но не менее 1 должности;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4 должности врачей клинической лабораторной диагностики (лаборантов);</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100 коек для перевозки и сопровождения больных; соответственно должностям зубных техников;</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работы в буфете</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Примечания: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рекомендуемые штатные нормативы центра медицинской реабилитации пациентов с нарушением функции периферической нервной системы и опорно-двигательного аппарата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2. В амбулаторно-поликлиническом отделении центра медицинской реабилитации пациентов с нарушением функции периферической нервной системы и опорно-двигательного аппарата, имеющем в штате врача-методиста, может дополнительно устанавливаться 1 должность медицинского статистика.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 xml:space="preserve">В медицинских организациях, осуществляющих медицинскую реабилитацию пациентам с травмами черепа и лицевого скелета, рекомендуется дополнительно предусматривать должности </w:t>
      </w:r>
      <w:proofErr w:type="spellStart"/>
      <w:r w:rsidRPr="00E27989">
        <w:rPr>
          <w:rFonts w:ascii="Arial" w:eastAsia="Times New Roman" w:hAnsi="Arial" w:cs="Arial"/>
          <w:b/>
          <w:bCs/>
          <w:color w:val="000000"/>
          <w:sz w:val="20"/>
          <w:szCs w:val="20"/>
          <w:lang w:eastAsia="ru-RU"/>
        </w:rPr>
        <w:t>врача-оториноларинголога</w:t>
      </w:r>
      <w:proofErr w:type="spellEnd"/>
      <w:r w:rsidRPr="00E27989">
        <w:rPr>
          <w:rFonts w:ascii="Arial" w:eastAsia="Times New Roman" w:hAnsi="Arial" w:cs="Arial"/>
          <w:b/>
          <w:bCs/>
          <w:color w:val="000000"/>
          <w:sz w:val="20"/>
          <w:szCs w:val="20"/>
          <w:lang w:eastAsia="ru-RU"/>
        </w:rPr>
        <w:t xml:space="preserve"> (1 на 30 коек (20 детских), </w:t>
      </w:r>
      <w:proofErr w:type="spellStart"/>
      <w:r w:rsidRPr="00E27989">
        <w:rPr>
          <w:rFonts w:ascii="Arial" w:eastAsia="Times New Roman" w:hAnsi="Arial" w:cs="Arial"/>
          <w:b/>
          <w:bCs/>
          <w:color w:val="000000"/>
          <w:sz w:val="20"/>
          <w:szCs w:val="20"/>
          <w:lang w:eastAsia="ru-RU"/>
        </w:rPr>
        <w:t>врача-челюстно-лицевой-хирурга</w:t>
      </w:r>
      <w:proofErr w:type="spellEnd"/>
      <w:r w:rsidRPr="00E27989">
        <w:rPr>
          <w:rFonts w:ascii="Arial" w:eastAsia="Times New Roman" w:hAnsi="Arial" w:cs="Arial"/>
          <w:b/>
          <w:bCs/>
          <w:color w:val="000000"/>
          <w:sz w:val="20"/>
          <w:szCs w:val="20"/>
          <w:lang w:eastAsia="ru-RU"/>
        </w:rPr>
        <w:t xml:space="preserve"> или врача-стоматолога-хирурга (1 на 30 коек (20 детских), </w:t>
      </w:r>
      <w:proofErr w:type="spellStart"/>
      <w:r w:rsidRPr="00E27989">
        <w:rPr>
          <w:rFonts w:ascii="Arial" w:eastAsia="Times New Roman" w:hAnsi="Arial" w:cs="Arial"/>
          <w:b/>
          <w:bCs/>
          <w:color w:val="000000"/>
          <w:sz w:val="20"/>
          <w:szCs w:val="20"/>
          <w:lang w:eastAsia="ru-RU"/>
        </w:rPr>
        <w:t>врача-ортодонта</w:t>
      </w:r>
      <w:proofErr w:type="spellEnd"/>
      <w:r w:rsidRPr="00E27989">
        <w:rPr>
          <w:rFonts w:ascii="Arial" w:eastAsia="Times New Roman" w:hAnsi="Arial" w:cs="Arial"/>
          <w:b/>
          <w:bCs/>
          <w:color w:val="000000"/>
          <w:sz w:val="20"/>
          <w:szCs w:val="20"/>
          <w:lang w:eastAsia="ru-RU"/>
        </w:rPr>
        <w:t xml:space="preserve"> (1 на 20 коек), врача-стоматолога-ортопеда (1 на 20 коек), медицинской сестры (1 на врача-стоматолога-терапевта, врача-стоматолога-ортопеда, </w:t>
      </w:r>
      <w:proofErr w:type="spellStart"/>
      <w:r w:rsidRPr="00E27989">
        <w:rPr>
          <w:rFonts w:ascii="Arial" w:eastAsia="Times New Roman" w:hAnsi="Arial" w:cs="Arial"/>
          <w:b/>
          <w:bCs/>
          <w:color w:val="000000"/>
          <w:sz w:val="20"/>
          <w:szCs w:val="20"/>
          <w:lang w:eastAsia="ru-RU"/>
        </w:rPr>
        <w:t>врача-ортодонта</w:t>
      </w:r>
      <w:proofErr w:type="spellEnd"/>
      <w:r w:rsidRPr="00E27989">
        <w:rPr>
          <w:rFonts w:ascii="Arial" w:eastAsia="Times New Roman" w:hAnsi="Arial" w:cs="Arial"/>
          <w:b/>
          <w:bCs/>
          <w:color w:val="000000"/>
          <w:sz w:val="20"/>
          <w:szCs w:val="20"/>
          <w:lang w:eastAsia="ru-RU"/>
        </w:rPr>
        <w:t>), медицинской диетической сестры, оператора ЭВМ.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6</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2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3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центра медицинской реабилитации пациентов с нарушением функции периферической нервной системы и опорно-двигательного аппарата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85" w:type="dxa"/>
        <w:tblCellMar>
          <w:left w:w="0" w:type="dxa"/>
          <w:right w:w="0" w:type="dxa"/>
        </w:tblCellMar>
        <w:tblLook w:val="04A0"/>
      </w:tblPr>
      <w:tblGrid>
        <w:gridCol w:w="876"/>
        <w:gridCol w:w="4473"/>
        <w:gridCol w:w="4836"/>
      </w:tblGrid>
      <w:tr w:rsidR="00E27989" w:rsidRPr="00E27989" w:rsidTr="00E27989">
        <w:tc>
          <w:tcPr>
            <w:tcW w:w="87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4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8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4</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Прикроватное кресло с высокими спинками и съемными подлокотниками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 для отделений нейрохирургии, неврологии, травматологии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 для отделений нейрохирургии, неврологии, травматологии, ревматологии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коленного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кисти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голеностопного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2-х в отделении</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Стабилоплатформа</w:t>
            </w:r>
            <w:proofErr w:type="spellEnd"/>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с разгрузкой веса тела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пассивной, активно-пассивной и активной механотерапии туловища и конечностей, контролем частоты сердечных сокращений и биологически обратной связью</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роботизированной механотерапии верхних и нижних конечностей с динамической системой компенсации веса конечности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объема движений в суставах</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силы мышц</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с биологической обратной связью</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мелкой моторики с оценкой функциональных возможностей при помощи интерактивных программ</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восстановления </w:t>
            </w:r>
            <w:proofErr w:type="spellStart"/>
            <w:r w:rsidRPr="00E27989">
              <w:rPr>
                <w:rFonts w:ascii="Times New Roman" w:eastAsia="Times New Roman" w:hAnsi="Times New Roman" w:cs="Times New Roman"/>
                <w:sz w:val="24"/>
                <w:szCs w:val="24"/>
                <w:lang w:eastAsia="ru-RU"/>
              </w:rPr>
              <w:t>постуральной</w:t>
            </w:r>
            <w:proofErr w:type="spellEnd"/>
            <w:r w:rsidRPr="00E27989">
              <w:rPr>
                <w:rFonts w:ascii="Times New Roman" w:eastAsia="Times New Roman" w:hAnsi="Times New Roman" w:cs="Times New Roman"/>
                <w:sz w:val="24"/>
                <w:szCs w:val="24"/>
                <w:lang w:eastAsia="ru-RU"/>
              </w:rPr>
              <w:t xml:space="preserve"> активности с биологической обратной связью</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ходьбы</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координации, в том числе роботизированное</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28</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увеличения толерантности к физическим нагрузкам</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социально-бытовой адаптации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психотерапии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сет</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магнито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электро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бальнео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водо</w:t>
            </w:r>
            <w:proofErr w:type="spellEnd"/>
            <w:r w:rsidRPr="00E27989">
              <w:rPr>
                <w:rFonts w:ascii="Times New Roman" w:eastAsia="Times New Roman" w:hAnsi="Times New Roman" w:cs="Times New Roman"/>
                <w:sz w:val="24"/>
                <w:szCs w:val="24"/>
                <w:lang w:eastAsia="ru-RU"/>
              </w:rPr>
              <w:t>-, крио-, теплолечения</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ингаляционной терапии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вакуу</w:t>
            </w:r>
            <w:proofErr w:type="gramStart"/>
            <w:r w:rsidRPr="00E27989">
              <w:rPr>
                <w:rFonts w:ascii="Times New Roman" w:eastAsia="Times New Roman" w:hAnsi="Times New Roman" w:cs="Times New Roman"/>
                <w:sz w:val="24"/>
                <w:szCs w:val="24"/>
                <w:lang w:eastAsia="ru-RU"/>
              </w:rPr>
              <w:t>м-</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прессотерапии</w:t>
            </w:r>
            <w:proofErr w:type="spellEnd"/>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нейрофизиологических исследований и стимуляции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Мониторы сердечного ритма и артериального давления</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детской игровой комнаты</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 на отделение для пациентов из числа детского населения</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логопедического кабинета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работы </w:t>
            </w:r>
            <w:proofErr w:type="spellStart"/>
            <w:r w:rsidRPr="00E27989">
              <w:rPr>
                <w:rFonts w:ascii="Times New Roman" w:eastAsia="Times New Roman" w:hAnsi="Times New Roman" w:cs="Times New Roman"/>
                <w:sz w:val="24"/>
                <w:szCs w:val="24"/>
                <w:lang w:eastAsia="ru-RU"/>
              </w:rPr>
              <w:t>сурдологического</w:t>
            </w:r>
            <w:proofErr w:type="spellEnd"/>
            <w:r w:rsidRPr="00E27989">
              <w:rPr>
                <w:rFonts w:ascii="Times New Roman" w:eastAsia="Times New Roman" w:hAnsi="Times New Roman" w:cs="Times New Roman"/>
                <w:sz w:val="24"/>
                <w:szCs w:val="24"/>
                <w:lang w:eastAsia="ru-RU"/>
              </w:rPr>
              <w:t xml:space="preserve"> кабинета</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гидрокинезотерапии</w:t>
            </w:r>
            <w:proofErr w:type="spellEnd"/>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7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44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биологической обратной связи</w:t>
            </w:r>
          </w:p>
        </w:tc>
        <w:tc>
          <w:tcPr>
            <w:tcW w:w="48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7</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31"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3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стационарного отделения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стационарного отделения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нарушением функции центральной нервной системы (далее -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w:t>
      </w:r>
      <w:proofErr w:type="gramStart"/>
      <w:r w:rsidRPr="00E27989">
        <w:rPr>
          <w:rFonts w:ascii="Arial" w:eastAsia="Times New Roman" w:hAnsi="Arial" w:cs="Arial"/>
          <w:b/>
          <w:bCs/>
          <w:color w:val="000000"/>
          <w:sz w:val="20"/>
          <w:szCs w:val="20"/>
          <w:lang w:eastAsia="ru-RU"/>
        </w:rPr>
        <w:t xml:space="preserve">Отделение является структурным подразделением медицинской организации, имеющей отделения анестезиологии-реанимации, лучевой диагностики (в том числе рентгеновских методов исследования с возможностью проведения компьютерной томографии в круглосуточном режиме), функциональной диагностики, ультразвуковой диагностики, лабораторной диагностики, нейрохирургии, неврологии, сосудистой хирургии, хирургии, челюстно-лицевой хирургии, офтальмологии, оториноларингологии, неврологии, кардиологии, гинекологии, урологии, физиотерапии (лечебной физкультуры), терапии, стоматологии, зуботехническую и </w:t>
      </w:r>
      <w:proofErr w:type="spellStart"/>
      <w:r w:rsidRPr="00E27989">
        <w:rPr>
          <w:rFonts w:ascii="Arial" w:eastAsia="Times New Roman" w:hAnsi="Arial" w:cs="Arial"/>
          <w:b/>
          <w:bCs/>
          <w:color w:val="000000"/>
          <w:sz w:val="20"/>
          <w:szCs w:val="20"/>
          <w:lang w:eastAsia="ru-RU"/>
        </w:rPr>
        <w:t>ортодентическую</w:t>
      </w:r>
      <w:proofErr w:type="spellEnd"/>
      <w:r w:rsidRPr="00E27989">
        <w:rPr>
          <w:rFonts w:ascii="Arial" w:eastAsia="Times New Roman" w:hAnsi="Arial" w:cs="Arial"/>
          <w:b/>
          <w:bCs/>
          <w:color w:val="000000"/>
          <w:sz w:val="20"/>
          <w:szCs w:val="20"/>
          <w:lang w:eastAsia="ru-RU"/>
        </w:rPr>
        <w:t xml:space="preserve"> лаборатории.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3. В Отделение госпитализируются пациенты по завершении острого периода заболевания или травмы, имеющие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w:t>
      </w:r>
      <w:hyperlink r:id="rId33"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34"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"неврология".</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Отделения и его штатная численность устанавливаются руководителем медицинской организации, в структуре которой оно создано,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35" w:anchor="block_8000" w:history="1">
        <w:r w:rsidRPr="00E27989">
          <w:rPr>
            <w:rFonts w:ascii="Arial" w:eastAsia="Times New Roman" w:hAnsi="Arial" w:cs="Arial"/>
            <w:b/>
            <w:bCs/>
            <w:color w:val="3272C0"/>
            <w:sz w:val="20"/>
            <w:u w:val="single"/>
            <w:lang w:eastAsia="ru-RU"/>
          </w:rPr>
          <w:t>приложением N 8</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Отделение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квалифицированной диагностической и лечебной помощи по соответствующему профилю;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подробная оценка клинического состояния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оценка функции глотания, эффективности внешнего дыхания, выделительной функции, эффективности (достаточности) питания, морфологических параметров организма, функциональных резервов организма, </w:t>
      </w:r>
      <w:proofErr w:type="spellStart"/>
      <w:r w:rsidRPr="00E27989">
        <w:rPr>
          <w:rFonts w:ascii="Arial" w:eastAsia="Times New Roman" w:hAnsi="Arial" w:cs="Arial"/>
          <w:b/>
          <w:bCs/>
          <w:color w:val="000000"/>
          <w:sz w:val="20"/>
          <w:szCs w:val="20"/>
          <w:lang w:eastAsia="ru-RU"/>
        </w:rPr>
        <w:t>постуральной</w:t>
      </w:r>
      <w:proofErr w:type="spellEnd"/>
      <w:r w:rsidRPr="00E27989">
        <w:rPr>
          <w:rFonts w:ascii="Arial" w:eastAsia="Times New Roman" w:hAnsi="Arial" w:cs="Arial"/>
          <w:b/>
          <w:bCs/>
          <w:color w:val="000000"/>
          <w:sz w:val="20"/>
          <w:szCs w:val="20"/>
          <w:lang w:eastAsia="ru-RU"/>
        </w:rPr>
        <w:t xml:space="preserve"> и двигательной функции, способности к передвижению, толерантности к физической нагрузке, функции слуха, обоняния, глотания, жевания, прикуса, </w:t>
      </w:r>
      <w:proofErr w:type="spellStart"/>
      <w:r w:rsidRPr="00E27989">
        <w:rPr>
          <w:rFonts w:ascii="Arial" w:eastAsia="Times New Roman" w:hAnsi="Arial" w:cs="Arial"/>
          <w:b/>
          <w:bCs/>
          <w:color w:val="000000"/>
          <w:sz w:val="20"/>
          <w:szCs w:val="20"/>
          <w:lang w:eastAsia="ru-RU"/>
        </w:rPr>
        <w:t>манипулятивной</w:t>
      </w:r>
      <w:proofErr w:type="spellEnd"/>
      <w:r w:rsidRPr="00E27989">
        <w:rPr>
          <w:rFonts w:ascii="Arial" w:eastAsia="Times New Roman" w:hAnsi="Arial" w:cs="Arial"/>
          <w:b/>
          <w:bCs/>
          <w:color w:val="000000"/>
          <w:sz w:val="20"/>
          <w:szCs w:val="20"/>
          <w:lang w:eastAsia="ru-RU"/>
        </w:rPr>
        <w:t xml:space="preserve"> функции руки, функции центральной и периферической нервных систем, функции вегетативной нервной системы, когнитивной функции (внимания, восприятия, памяти, </w:t>
      </w:r>
      <w:proofErr w:type="spellStart"/>
      <w:r w:rsidRPr="00E27989">
        <w:rPr>
          <w:rFonts w:ascii="Arial" w:eastAsia="Times New Roman" w:hAnsi="Arial" w:cs="Arial"/>
          <w:b/>
          <w:bCs/>
          <w:color w:val="000000"/>
          <w:sz w:val="20"/>
          <w:szCs w:val="20"/>
          <w:lang w:eastAsia="ru-RU"/>
        </w:rPr>
        <w:t>праксиса</w:t>
      </w:r>
      <w:proofErr w:type="spellEnd"/>
      <w:r w:rsidRPr="00E27989">
        <w:rPr>
          <w:rFonts w:ascii="Arial" w:eastAsia="Times New Roman" w:hAnsi="Arial" w:cs="Arial"/>
          <w:b/>
          <w:bCs/>
          <w:color w:val="000000"/>
          <w:sz w:val="20"/>
          <w:szCs w:val="20"/>
          <w:lang w:eastAsia="ru-RU"/>
        </w:rPr>
        <w:t xml:space="preserve"> и </w:t>
      </w:r>
      <w:proofErr w:type="spellStart"/>
      <w:r w:rsidRPr="00E27989">
        <w:rPr>
          <w:rFonts w:ascii="Arial" w:eastAsia="Times New Roman" w:hAnsi="Arial" w:cs="Arial"/>
          <w:b/>
          <w:bCs/>
          <w:color w:val="000000"/>
          <w:sz w:val="20"/>
          <w:szCs w:val="20"/>
          <w:lang w:eastAsia="ru-RU"/>
        </w:rPr>
        <w:t>гнозиса</w:t>
      </w:r>
      <w:proofErr w:type="spellEnd"/>
      <w:r w:rsidRPr="00E27989">
        <w:rPr>
          <w:rFonts w:ascii="Arial" w:eastAsia="Times New Roman" w:hAnsi="Arial" w:cs="Arial"/>
          <w:b/>
          <w:bCs/>
          <w:color w:val="000000"/>
          <w:sz w:val="20"/>
          <w:szCs w:val="20"/>
          <w:lang w:eastAsia="ru-RU"/>
        </w:rPr>
        <w:t>), функции речи;</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w:t>
      </w:r>
      <w:proofErr w:type="spellStart"/>
      <w:proofErr w:type="gramStart"/>
      <w:r w:rsidRPr="00E27989">
        <w:rPr>
          <w:rFonts w:ascii="Arial" w:eastAsia="Times New Roman" w:hAnsi="Arial" w:cs="Arial"/>
          <w:b/>
          <w:bCs/>
          <w:color w:val="000000"/>
          <w:sz w:val="20"/>
          <w:szCs w:val="20"/>
          <w:lang w:eastAsia="ru-RU"/>
        </w:rPr>
        <w:t>психо-моторной</w:t>
      </w:r>
      <w:proofErr w:type="spellEnd"/>
      <w:proofErr w:type="gramEnd"/>
      <w:r w:rsidRPr="00E27989">
        <w:rPr>
          <w:rFonts w:ascii="Arial" w:eastAsia="Times New Roman" w:hAnsi="Arial" w:cs="Arial"/>
          <w:b/>
          <w:bCs/>
          <w:color w:val="000000"/>
          <w:sz w:val="20"/>
          <w:szCs w:val="20"/>
          <w:lang w:eastAsia="ru-RU"/>
        </w:rPr>
        <w:t xml:space="preserve"> возбудимости и другое);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w:t>
      </w:r>
      <w:proofErr w:type="spellStart"/>
      <w:r w:rsidRPr="00E27989">
        <w:rPr>
          <w:rFonts w:ascii="Arial" w:eastAsia="Times New Roman" w:hAnsi="Arial" w:cs="Arial"/>
          <w:b/>
          <w:bCs/>
          <w:color w:val="000000"/>
          <w:sz w:val="20"/>
          <w:szCs w:val="20"/>
          <w:lang w:eastAsia="ru-RU"/>
        </w:rPr>
        <w:t>психо-эмоционального</w:t>
      </w:r>
      <w:proofErr w:type="spellEnd"/>
      <w:r w:rsidRPr="00E27989">
        <w:rPr>
          <w:rFonts w:ascii="Arial" w:eastAsia="Times New Roman" w:hAnsi="Arial" w:cs="Arial"/>
          <w:b/>
          <w:bCs/>
          <w:color w:val="000000"/>
          <w:sz w:val="20"/>
          <w:szCs w:val="20"/>
          <w:lang w:eastAsia="ru-RU"/>
        </w:rPr>
        <w:t xml:space="preserve"> состояния и коммуникаций пациента,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перспективы восстановления функций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диагноза;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составление индивидуальной программы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профилактика осложнений;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проведение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методов контроля эффективности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прогноза и обоснование направления пациента на следующий этап реабилитации или выписки домой;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направление пациентов </w:t>
      </w:r>
      <w:proofErr w:type="gramStart"/>
      <w:r w:rsidRPr="00E27989">
        <w:rPr>
          <w:rFonts w:ascii="Arial" w:eastAsia="Times New Roman" w:hAnsi="Arial" w:cs="Arial"/>
          <w:b/>
          <w:bCs/>
          <w:color w:val="000000"/>
          <w:sz w:val="20"/>
          <w:szCs w:val="20"/>
          <w:lang w:eastAsia="ru-RU"/>
        </w:rPr>
        <w:t>в отделения по профилю оказываемой помощи в случае наличия медицинских показаний в связи с ухудшением</w:t>
      </w:r>
      <w:proofErr w:type="gramEnd"/>
      <w:r w:rsidRPr="00E27989">
        <w:rPr>
          <w:rFonts w:ascii="Arial" w:eastAsia="Times New Roman" w:hAnsi="Arial" w:cs="Arial"/>
          <w:b/>
          <w:bCs/>
          <w:color w:val="000000"/>
          <w:sz w:val="20"/>
          <w:szCs w:val="20"/>
          <w:lang w:eastAsia="ru-RU"/>
        </w:rPr>
        <w:t xml:space="preserve"> состояния пациента, находящегося на реабилитационном лечении;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w:t>
      </w:r>
      <w:r w:rsidRPr="00E27989">
        <w:rPr>
          <w:rFonts w:ascii="Arial" w:eastAsia="Times New Roman" w:hAnsi="Arial" w:cs="Arial"/>
          <w:b/>
          <w:bCs/>
          <w:color w:val="000000"/>
          <w:sz w:val="20"/>
          <w:szCs w:val="20"/>
          <w:lang w:eastAsia="ru-RU"/>
        </w:rPr>
        <w:lastRenderedPageBreak/>
        <w:t>пациента после завершения им курса медицинской реабилитации с рекомендациями по осуществлению последующих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практику работы современных достижений в области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преемственности и взаимосвязи с другими медицинскими организациями и учреждениями социальной защиты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консультативной и организационно-методической помощи медицинским организациям по вопросам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участие в гигиеническом воспитании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Реабилитационные мероприятия в Отделении проводятся: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специально оборудованных помещениях Отделения;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отделениях лечебной физкультуры, отделениях физиотерапии, кабинетах психотерапии, логопедии, сурдопедагогики, рефлексотерапии, мануальной терапии, трудотерапии медицинской организации, в которой создано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Оснащение Отделения осуществляется в соответствии со стандартом оснащения, предусмотренным </w:t>
      </w:r>
      <w:hyperlink r:id="rId36" w:anchor="block_9000" w:history="1">
        <w:r w:rsidRPr="00E27989">
          <w:rPr>
            <w:rFonts w:ascii="Arial" w:eastAsia="Times New Roman" w:hAnsi="Arial" w:cs="Arial"/>
            <w:b/>
            <w:bCs/>
            <w:color w:val="3272C0"/>
            <w:sz w:val="20"/>
            <w:u w:val="single"/>
            <w:lang w:eastAsia="ru-RU"/>
          </w:rPr>
          <w:t>приложением N 9</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8</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37"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38"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стационарного отделения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215" w:type="dxa"/>
        <w:tblCellMar>
          <w:left w:w="0" w:type="dxa"/>
          <w:right w:w="0" w:type="dxa"/>
        </w:tblCellMar>
        <w:tblLook w:val="04A0"/>
      </w:tblPr>
      <w:tblGrid>
        <w:gridCol w:w="801"/>
        <w:gridCol w:w="4533"/>
        <w:gridCol w:w="4881"/>
      </w:tblGrid>
      <w:tr w:rsidR="00E27989" w:rsidRPr="00E27989" w:rsidTr="00E27989">
        <w:tc>
          <w:tcPr>
            <w:tcW w:w="79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84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врач-специалист</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Врач-невролог</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(10 детских)</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 (врач по спортивной медицине)</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 коек (25 детских) </w:t>
            </w: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r w:rsidRPr="00E27989">
              <w:rPr>
                <w:rFonts w:ascii="Times New Roman" w:eastAsia="Times New Roman" w:hAnsi="Times New Roman" w:cs="Times New Roman"/>
                <w:sz w:val="24"/>
                <w:szCs w:val="24"/>
                <w:lang w:eastAsia="ru-RU"/>
              </w:rPr>
              <w:t xml:space="preserve">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proofErr w:type="gramStart"/>
            <w:r w:rsidRPr="00E27989">
              <w:rPr>
                <w:rFonts w:ascii="Times New Roman" w:eastAsia="Times New Roman" w:hAnsi="Times New Roman" w:cs="Times New Roman"/>
                <w:sz w:val="24"/>
                <w:szCs w:val="24"/>
                <w:lang w:eastAsia="ru-RU"/>
              </w:rPr>
              <w:t>Врач-мануальной</w:t>
            </w:r>
            <w:proofErr w:type="spellEnd"/>
            <w:proofErr w:type="gramEnd"/>
            <w:r w:rsidRPr="00E27989">
              <w:rPr>
                <w:rFonts w:ascii="Times New Roman" w:eastAsia="Times New Roman" w:hAnsi="Times New Roman" w:cs="Times New Roman"/>
                <w:sz w:val="24"/>
                <w:szCs w:val="24"/>
                <w:lang w:eastAsia="ru-RU"/>
              </w:rPr>
              <w:t xml:space="preserve"> терапии</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25-30 коек стационарного специализированного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5 000 человек обслуживаемого населения амбулаторно-поликлинического отделения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Врач-психиатр</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 или инструктор по лечебной физкультуре</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Логопед</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пациентов с нарушением функции глотания и речи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Музыкальный работник</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детских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Учитель-дефектолог</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детское отделение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Младший воспитатель</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на 1 врача мануальной 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кабинет для </w:t>
            </w:r>
            <w:proofErr w:type="spellStart"/>
            <w:r w:rsidRPr="00E27989">
              <w:rPr>
                <w:rFonts w:ascii="Times New Roman" w:eastAsia="Times New Roman" w:hAnsi="Times New Roman" w:cs="Times New Roman"/>
                <w:sz w:val="24"/>
                <w:szCs w:val="24"/>
                <w:lang w:eastAsia="ru-RU"/>
              </w:rPr>
              <w:t>уродинамических</w:t>
            </w:r>
            <w:proofErr w:type="spellEnd"/>
            <w:r w:rsidRPr="00E27989">
              <w:rPr>
                <w:rFonts w:ascii="Times New Roman" w:eastAsia="Times New Roman" w:hAnsi="Times New Roman" w:cs="Times New Roman"/>
                <w:sz w:val="24"/>
                <w:szCs w:val="24"/>
                <w:lang w:eastAsia="ru-RU"/>
              </w:rPr>
              <w:t xml:space="preserve"> исследований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лечебной физкультуре</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заведующего отделением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пациентами</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84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кабинета врачей-специалистов;</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должность медицинской сестры, занятой отпуском </w:t>
            </w:r>
            <w:proofErr w:type="spellStart"/>
            <w:r w:rsidRPr="00E27989">
              <w:rPr>
                <w:rFonts w:ascii="Times New Roman" w:eastAsia="Times New Roman" w:hAnsi="Times New Roman" w:cs="Times New Roman"/>
                <w:sz w:val="24"/>
                <w:szCs w:val="24"/>
                <w:lang w:eastAsia="ru-RU"/>
              </w:rPr>
              <w:t>вод</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грязе</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торфо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озокерито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парафинолечения</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на тренажерный зал и зал для лечебной физкультуры,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работы в буфете</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Примечания: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рекомендуемые штатные нормативы стационарного отделения медицинской реабилитации пациентов с нарушением функции центральной нервной системы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2. В медицинских организациях, имеющих в своем составе стационарное отделение медицинской реабилитации пациентов с нарушением функции центральной нервной системы, рекомендуется предусматривать дополнительно должности врача-психотерапевта (1 на отделение), врача-диетолога (1 на отделение), врача-уролога (1 на 30 коек), социального работника (1 на отделение), оператора ЭВМ.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9</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3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4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стационарного отделения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215" w:type="dxa"/>
        <w:tblCellMar>
          <w:left w:w="0" w:type="dxa"/>
          <w:right w:w="0" w:type="dxa"/>
        </w:tblCellMar>
        <w:tblLook w:val="04A0"/>
      </w:tblPr>
      <w:tblGrid>
        <w:gridCol w:w="831"/>
        <w:gridCol w:w="4533"/>
        <w:gridCol w:w="4851"/>
      </w:tblGrid>
      <w:tr w:rsidR="00E27989" w:rsidRPr="00E27989" w:rsidTr="00E27989">
        <w:tc>
          <w:tcPr>
            <w:tcW w:w="82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81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Прикроватное кресло с высокими спинками и съемными подлокотниками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 трёх секционная с электроприводом</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коленного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кисти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голеностопного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 (2 в детском отделении)</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"Шведская стенка"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Параллельные брусья и ступеньки для обучения ходьбе</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ультразвуковой диагностики сосудов (</w:t>
            </w:r>
            <w:proofErr w:type="spellStart"/>
            <w:r w:rsidRPr="00E27989">
              <w:rPr>
                <w:rFonts w:ascii="Times New Roman" w:eastAsia="Times New Roman" w:hAnsi="Times New Roman" w:cs="Times New Roman"/>
                <w:sz w:val="24"/>
                <w:szCs w:val="24"/>
                <w:lang w:eastAsia="ru-RU"/>
              </w:rPr>
              <w:t>допплерография</w:t>
            </w:r>
            <w:proofErr w:type="spellEnd"/>
            <w:r w:rsidRPr="00E27989">
              <w:rPr>
                <w:rFonts w:ascii="Times New Roman" w:eastAsia="Times New Roman" w:hAnsi="Times New Roman" w:cs="Times New Roman"/>
                <w:sz w:val="24"/>
                <w:szCs w:val="24"/>
                <w:lang w:eastAsia="ru-RU"/>
              </w:rPr>
              <w:t>, дуплексное сканирование)</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Электромиограф</w:t>
            </w:r>
            <w:proofErr w:type="spellEnd"/>
            <w:r w:rsidRPr="00E27989">
              <w:rPr>
                <w:rFonts w:ascii="Times New Roman" w:eastAsia="Times New Roman" w:hAnsi="Times New Roman" w:cs="Times New Roman"/>
                <w:sz w:val="24"/>
                <w:szCs w:val="24"/>
                <w:lang w:eastAsia="ru-RU"/>
              </w:rPr>
              <w:t xml:space="preserve"> с программой исследования вызванных потенциалов</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Комплекс для </w:t>
            </w:r>
            <w:proofErr w:type="spellStart"/>
            <w:r w:rsidRPr="00E27989">
              <w:rPr>
                <w:rFonts w:ascii="Times New Roman" w:eastAsia="Times New Roman" w:hAnsi="Times New Roman" w:cs="Times New Roman"/>
                <w:sz w:val="24"/>
                <w:szCs w:val="24"/>
                <w:lang w:eastAsia="ru-RU"/>
              </w:rPr>
              <w:t>транскраниальной</w:t>
            </w:r>
            <w:proofErr w:type="spellEnd"/>
            <w:r w:rsidRPr="00E27989">
              <w:rPr>
                <w:rFonts w:ascii="Times New Roman" w:eastAsia="Times New Roman" w:hAnsi="Times New Roman" w:cs="Times New Roman"/>
                <w:sz w:val="24"/>
                <w:szCs w:val="24"/>
                <w:lang w:eastAsia="ru-RU"/>
              </w:rPr>
              <w:t xml:space="preserve"> магнитной стимуляции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Аппараты для мониторинга артериального давления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Рефлекторно-нагрузочные устройства-костюмы типа "</w:t>
            </w:r>
            <w:proofErr w:type="spellStart"/>
            <w:r w:rsidRPr="00E27989">
              <w:rPr>
                <w:rFonts w:ascii="Times New Roman" w:eastAsia="Times New Roman" w:hAnsi="Times New Roman" w:cs="Times New Roman"/>
                <w:sz w:val="24"/>
                <w:szCs w:val="24"/>
                <w:lang w:eastAsia="ru-RU"/>
              </w:rPr>
              <w:t>Гравистат</w:t>
            </w:r>
            <w:proofErr w:type="spellEnd"/>
            <w:r w:rsidRPr="00E27989">
              <w:rPr>
                <w:rFonts w:ascii="Times New Roman" w:eastAsia="Times New Roman" w:hAnsi="Times New Roman" w:cs="Times New Roman"/>
                <w:sz w:val="24"/>
                <w:szCs w:val="24"/>
                <w:lang w:eastAsia="ru-RU"/>
              </w:rPr>
              <w:t>"</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логопедического </w:t>
            </w:r>
            <w:r w:rsidRPr="00E27989">
              <w:rPr>
                <w:rFonts w:ascii="Times New Roman" w:eastAsia="Times New Roman" w:hAnsi="Times New Roman" w:cs="Times New Roman"/>
                <w:sz w:val="24"/>
                <w:szCs w:val="24"/>
                <w:lang w:eastAsia="ru-RU"/>
              </w:rPr>
              <w:lastRenderedPageBreak/>
              <w:t xml:space="preserve">кабинета (магнитофон, </w:t>
            </w:r>
            <w:proofErr w:type="spellStart"/>
            <w:r w:rsidRPr="00E27989">
              <w:rPr>
                <w:rFonts w:ascii="Times New Roman" w:eastAsia="Times New Roman" w:hAnsi="Times New Roman" w:cs="Times New Roman"/>
                <w:sz w:val="24"/>
                <w:szCs w:val="24"/>
                <w:lang w:eastAsia="ru-RU"/>
              </w:rPr>
              <w:t>дитофон</w:t>
            </w:r>
            <w:proofErr w:type="spellEnd"/>
            <w:r w:rsidRPr="00E27989">
              <w:rPr>
                <w:rFonts w:ascii="Times New Roman" w:eastAsia="Times New Roman" w:hAnsi="Times New Roman" w:cs="Times New Roman"/>
                <w:sz w:val="24"/>
                <w:szCs w:val="24"/>
                <w:lang w:eastAsia="ru-RU"/>
              </w:rPr>
              <w:t xml:space="preserve">, метроном, зеркала, </w:t>
            </w:r>
            <w:proofErr w:type="spellStart"/>
            <w:r w:rsidRPr="00E27989">
              <w:rPr>
                <w:rFonts w:ascii="Times New Roman" w:eastAsia="Times New Roman" w:hAnsi="Times New Roman" w:cs="Times New Roman"/>
                <w:sz w:val="24"/>
                <w:szCs w:val="24"/>
                <w:lang w:eastAsia="ru-RU"/>
              </w:rPr>
              <w:t>тономерт</w:t>
            </w:r>
            <w:proofErr w:type="spellEnd"/>
            <w:r w:rsidRPr="00E27989">
              <w:rPr>
                <w:rFonts w:ascii="Times New Roman" w:eastAsia="Times New Roman" w:hAnsi="Times New Roman" w:cs="Times New Roman"/>
                <w:sz w:val="24"/>
                <w:szCs w:val="24"/>
                <w:lang w:eastAsia="ru-RU"/>
              </w:rPr>
              <w:t>, набор логопедических шпателей и зондов, видеомагнитофон, видеокамера, оборудование для проведения музыкальных занятий)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 на кабинет логопеда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Методические пособия (схемы нейропсихологического обследования</w:t>
            </w:r>
            <w:proofErr w:type="gramStart"/>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ысших психических функций, альбомы для диагностики), наглядно-дидактический материал (наборы специальных таблиц, текстов, обучающих игр), учебно-методическая литература для пациентов (сборники упражнений, книги для чтения, рабочие тетради)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 комплекта в кабинете логопеда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Стабилоплатформа</w:t>
            </w:r>
            <w:proofErr w:type="spellEnd"/>
            <w:r w:rsidRPr="00E27989">
              <w:rPr>
                <w:rFonts w:ascii="Times New Roman" w:eastAsia="Times New Roman" w:hAnsi="Times New Roman" w:cs="Times New Roman"/>
                <w:sz w:val="24"/>
                <w:szCs w:val="24"/>
                <w:lang w:eastAsia="ru-RU"/>
              </w:rPr>
              <w:t xml:space="preserve"> с биологической обратной связью</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с биологической обратной связью и возможностью программирования индивидуальной нагрузки с учетом пола, возраста и уровня подготовленности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Тредмил</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медицинский</w:t>
            </w:r>
            <w:proofErr w:type="gramEnd"/>
            <w:r w:rsidRPr="00E27989">
              <w:rPr>
                <w:rFonts w:ascii="Times New Roman" w:eastAsia="Times New Roman" w:hAnsi="Times New Roman" w:cs="Times New Roman"/>
                <w:sz w:val="24"/>
                <w:szCs w:val="24"/>
                <w:lang w:eastAsia="ru-RU"/>
              </w:rPr>
              <w:t xml:space="preserve"> с возможностью проведения </w:t>
            </w:r>
            <w:proofErr w:type="spellStart"/>
            <w:r w:rsidRPr="00E27989">
              <w:rPr>
                <w:rFonts w:ascii="Times New Roman" w:eastAsia="Times New Roman" w:hAnsi="Times New Roman" w:cs="Times New Roman"/>
                <w:sz w:val="24"/>
                <w:szCs w:val="24"/>
                <w:lang w:eastAsia="ru-RU"/>
              </w:rPr>
              <w:t>эргометрического</w:t>
            </w:r>
            <w:proofErr w:type="spellEnd"/>
            <w:r w:rsidRPr="00E27989">
              <w:rPr>
                <w:rFonts w:ascii="Times New Roman" w:eastAsia="Times New Roman" w:hAnsi="Times New Roman" w:cs="Times New Roman"/>
                <w:sz w:val="24"/>
                <w:szCs w:val="24"/>
                <w:lang w:eastAsia="ru-RU"/>
              </w:rPr>
              <w:t xml:space="preserve"> тестирования и разгрузки веса с биологической обратной связью и возможностью программирования индивидуальной нагрузки с учетом пола, возраста и уровня подготовленности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с разгрузки веса тела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роботизированной механотерапии верхней конечности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роботизированной терапии нижних конечностей (конечности)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роботизированный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 с биологической обратной связью для восстановления равновесия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 с биологической обратной связью для тренировки ходьбы</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силы и объема движений в суставах конечностей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Ингалятор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кардиоинтервалографии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для </w:t>
            </w:r>
            <w:proofErr w:type="spellStart"/>
            <w:r w:rsidRPr="00E27989">
              <w:rPr>
                <w:rFonts w:ascii="Times New Roman" w:eastAsia="Times New Roman" w:hAnsi="Times New Roman" w:cs="Times New Roman"/>
                <w:sz w:val="24"/>
                <w:szCs w:val="24"/>
                <w:lang w:eastAsia="ru-RU"/>
              </w:rPr>
              <w:t>вакуум-прессотерапии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Переносной </w:t>
            </w:r>
            <w:proofErr w:type="spellStart"/>
            <w:r w:rsidRPr="00E27989">
              <w:rPr>
                <w:rFonts w:ascii="Times New Roman" w:eastAsia="Times New Roman" w:hAnsi="Times New Roman" w:cs="Times New Roman"/>
                <w:sz w:val="24"/>
                <w:szCs w:val="24"/>
                <w:lang w:eastAsia="ru-RU"/>
              </w:rPr>
              <w:t>УФО-аппарат</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43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лазерной терапии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импульсных токов</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электротерапии (постоянный ток)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магнитотерапии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низкочастотной электротерапии </w:t>
            </w:r>
            <w:proofErr w:type="spellStart"/>
            <w:r w:rsidRPr="00E27989">
              <w:rPr>
                <w:rFonts w:ascii="Times New Roman" w:eastAsia="Times New Roman" w:hAnsi="Times New Roman" w:cs="Times New Roman"/>
                <w:sz w:val="24"/>
                <w:szCs w:val="24"/>
                <w:lang w:eastAsia="ru-RU"/>
              </w:rPr>
              <w:t>микротоками</w:t>
            </w:r>
            <w:proofErr w:type="spellEnd"/>
            <w:r w:rsidRPr="00E27989">
              <w:rPr>
                <w:rFonts w:ascii="Times New Roman" w:eastAsia="Times New Roman" w:hAnsi="Times New Roman" w:cs="Times New Roman"/>
                <w:sz w:val="24"/>
                <w:szCs w:val="24"/>
                <w:lang w:eastAsia="ru-RU"/>
              </w:rPr>
              <w:t xml:space="preserve">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для </w:t>
            </w:r>
            <w:proofErr w:type="spellStart"/>
            <w:r w:rsidRPr="00E27989">
              <w:rPr>
                <w:rFonts w:ascii="Times New Roman" w:eastAsia="Times New Roman" w:hAnsi="Times New Roman" w:cs="Times New Roman"/>
                <w:sz w:val="24"/>
                <w:szCs w:val="24"/>
                <w:lang w:eastAsia="ru-RU"/>
              </w:rPr>
              <w:t>электромагнитотерапии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пассивной, активно-пассивной механотерапии с биологической обратной связью</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детской игровой комнаты, кабинета психологической разгрузки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комплекта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кабинета лечебной гимнастики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мышечной силы для мелких мышц (механизированное устройство для восстановления активных движений в пальцах)</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двигательной активности, координации движений конечностей, бытовой деятельности и самообслуживания с оценкой функциональных возможностей при помощи интерактивных программ</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Уродинамическая</w:t>
            </w:r>
            <w:proofErr w:type="spellEnd"/>
            <w:r w:rsidRPr="00E27989">
              <w:rPr>
                <w:rFonts w:ascii="Times New Roman" w:eastAsia="Times New Roman" w:hAnsi="Times New Roman" w:cs="Times New Roman"/>
                <w:sz w:val="24"/>
                <w:szCs w:val="24"/>
                <w:lang w:eastAsia="ru-RU"/>
              </w:rPr>
              <w:t xml:space="preserve"> установка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транскраниальной</w:t>
            </w:r>
            <w:proofErr w:type="spellEnd"/>
            <w:r w:rsidRPr="00E27989">
              <w:rPr>
                <w:rFonts w:ascii="Times New Roman" w:eastAsia="Times New Roman" w:hAnsi="Times New Roman" w:cs="Times New Roman"/>
                <w:sz w:val="24"/>
                <w:szCs w:val="24"/>
                <w:lang w:eastAsia="ru-RU"/>
              </w:rPr>
              <w:t xml:space="preserve"> магнитной стимуляции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свето</w:t>
            </w:r>
            <w:proofErr w:type="spellEnd"/>
            <w:r w:rsidRPr="00E27989">
              <w:rPr>
                <w:rFonts w:ascii="Times New Roman" w:eastAsia="Times New Roman" w:hAnsi="Times New Roman" w:cs="Times New Roman"/>
                <w:sz w:val="24"/>
                <w:szCs w:val="24"/>
                <w:lang w:eastAsia="ru-RU"/>
              </w:rPr>
              <w:t>-, крио-, теплолечения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вакуу</w:t>
            </w:r>
            <w:proofErr w:type="gramStart"/>
            <w:r w:rsidRPr="00E27989">
              <w:rPr>
                <w:rFonts w:ascii="Times New Roman" w:eastAsia="Times New Roman" w:hAnsi="Times New Roman" w:cs="Times New Roman"/>
                <w:sz w:val="24"/>
                <w:szCs w:val="24"/>
                <w:lang w:eastAsia="ru-RU"/>
              </w:rPr>
              <w:t>м-</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прессотерапии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когнитивной реабилитации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с биологической обратной связью</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lastRenderedPageBreak/>
        <w:t>Приложение N 10</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41"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4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центра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центра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нарушением функции центральной нервной системы (далее -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нарушением функции центральной нервной системы на втором и третьем этапах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В Центр направляются пациенты с последствиями травм и заболеваний центральной нервной системы (очаговой патологией центральной нервной системы), головы (черепа), слухового аппарата, зрительного аппарата, вестибулярного аппарата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w:t>
      </w:r>
      <w:proofErr w:type="gramEnd"/>
      <w:r w:rsidRPr="00E27989">
        <w:rPr>
          <w:rFonts w:ascii="Arial" w:eastAsia="Times New Roman" w:hAnsi="Arial" w:cs="Arial"/>
          <w:b/>
          <w:bCs/>
          <w:color w:val="000000"/>
          <w:sz w:val="20"/>
          <w:szCs w:val="20"/>
          <w:lang w:eastAsia="ru-RU"/>
        </w:rPr>
        <w:t>, применения интенсивных методов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Центр возглавляет руководитель, назначаемый на должность и освобождаемый от должности учредителем, соответствующий </w:t>
      </w:r>
      <w:hyperlink r:id="rId43"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44"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и (или) "неврология".</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45" w:anchor="block_11000" w:history="1">
        <w:r w:rsidRPr="00E27989">
          <w:rPr>
            <w:rFonts w:ascii="Arial" w:eastAsia="Times New Roman" w:hAnsi="Arial" w:cs="Arial"/>
            <w:b/>
            <w:bCs/>
            <w:color w:val="3272C0"/>
            <w:sz w:val="20"/>
            <w:u w:val="single"/>
            <w:lang w:eastAsia="ru-RU"/>
          </w:rPr>
          <w:t>приложением N 11</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 консультативно-диагностическое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приемное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регистратуру;</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 амбулаторно-поликлиническое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д</w:t>
      </w:r>
      <w:proofErr w:type="spellEnd"/>
      <w:r w:rsidRPr="00E27989">
        <w:rPr>
          <w:rFonts w:ascii="Arial" w:eastAsia="Times New Roman" w:hAnsi="Arial" w:cs="Arial"/>
          <w:b/>
          <w:bCs/>
          <w:color w:val="000000"/>
          <w:sz w:val="20"/>
          <w:szCs w:val="20"/>
          <w:lang w:eastAsia="ru-RU"/>
        </w:rPr>
        <w:t>) стационарные специализированные отделения (палаты) круглосуточного пребывания больных;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е) дневной стационар (палаты дневного пребывания пациентов);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ж) лечебные отделения (кабинеты):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отделения (кабинеты) лечебной физкультуры (в том числе отделения (кабинеты) индивидуальной </w:t>
      </w:r>
      <w:proofErr w:type="spellStart"/>
      <w:r w:rsidRPr="00E27989">
        <w:rPr>
          <w:rFonts w:ascii="Arial" w:eastAsia="Times New Roman" w:hAnsi="Arial" w:cs="Arial"/>
          <w:b/>
          <w:bCs/>
          <w:color w:val="000000"/>
          <w:sz w:val="20"/>
          <w:szCs w:val="20"/>
          <w:lang w:eastAsia="ru-RU"/>
        </w:rPr>
        <w:t>кинезотерапии</w:t>
      </w:r>
      <w:proofErr w:type="spellEnd"/>
      <w:r w:rsidRPr="00E27989">
        <w:rPr>
          <w:rFonts w:ascii="Arial" w:eastAsia="Times New Roman" w:hAnsi="Arial" w:cs="Arial"/>
          <w:b/>
          <w:bCs/>
          <w:color w:val="000000"/>
          <w:sz w:val="20"/>
          <w:szCs w:val="20"/>
          <w:lang w:eastAsia="ru-RU"/>
        </w:rPr>
        <w:t xml:space="preserve">, отделения (кабинеты) механотерапии; отделения (кабинеты) </w:t>
      </w:r>
      <w:proofErr w:type="spellStart"/>
      <w:r w:rsidRPr="00E27989">
        <w:rPr>
          <w:rFonts w:ascii="Arial" w:eastAsia="Times New Roman" w:hAnsi="Arial" w:cs="Arial"/>
          <w:b/>
          <w:bCs/>
          <w:color w:val="000000"/>
          <w:sz w:val="20"/>
          <w:szCs w:val="20"/>
          <w:lang w:eastAsia="ru-RU"/>
        </w:rPr>
        <w:t>роботомеханотерапии</w:t>
      </w:r>
      <w:proofErr w:type="spellEnd"/>
      <w:r w:rsidRPr="00E27989">
        <w:rPr>
          <w:rFonts w:ascii="Arial" w:eastAsia="Times New Roman" w:hAnsi="Arial" w:cs="Arial"/>
          <w:b/>
          <w:bCs/>
          <w:color w:val="000000"/>
          <w:sz w:val="20"/>
          <w:szCs w:val="20"/>
          <w:lang w:eastAsia="ru-RU"/>
        </w:rPr>
        <w:t xml:space="preserve">, тренажерный зал </w:t>
      </w:r>
      <w:proofErr w:type="spellStart"/>
      <w:r w:rsidRPr="00E27989">
        <w:rPr>
          <w:rFonts w:ascii="Arial" w:eastAsia="Times New Roman" w:hAnsi="Arial" w:cs="Arial"/>
          <w:b/>
          <w:bCs/>
          <w:color w:val="000000"/>
          <w:sz w:val="20"/>
          <w:szCs w:val="20"/>
          <w:lang w:eastAsia="ru-RU"/>
        </w:rPr>
        <w:t>кардиотренировок</w:t>
      </w:r>
      <w:proofErr w:type="spellEnd"/>
      <w:r w:rsidRPr="00E27989">
        <w:rPr>
          <w:rFonts w:ascii="Arial" w:eastAsia="Times New Roman" w:hAnsi="Arial" w:cs="Arial"/>
          <w:b/>
          <w:bCs/>
          <w:color w:val="000000"/>
          <w:sz w:val="20"/>
          <w:szCs w:val="20"/>
          <w:lang w:eastAsia="ru-RU"/>
        </w:rPr>
        <w:t xml:space="preserve">, тренажерный зал силовых тренировок, тренажерный зал </w:t>
      </w:r>
      <w:proofErr w:type="spellStart"/>
      <w:r w:rsidRPr="00E27989">
        <w:rPr>
          <w:rFonts w:ascii="Arial" w:eastAsia="Times New Roman" w:hAnsi="Arial" w:cs="Arial"/>
          <w:b/>
          <w:bCs/>
          <w:color w:val="000000"/>
          <w:sz w:val="20"/>
          <w:szCs w:val="20"/>
          <w:lang w:eastAsia="ru-RU"/>
        </w:rPr>
        <w:t>постурального</w:t>
      </w:r>
      <w:proofErr w:type="spellEnd"/>
      <w:r w:rsidRPr="00E27989">
        <w:rPr>
          <w:rFonts w:ascii="Arial" w:eastAsia="Times New Roman" w:hAnsi="Arial" w:cs="Arial"/>
          <w:b/>
          <w:bCs/>
          <w:color w:val="000000"/>
          <w:sz w:val="20"/>
          <w:szCs w:val="20"/>
          <w:lang w:eastAsia="ru-RU"/>
        </w:rPr>
        <w:t xml:space="preserve"> тренинга; зал </w:t>
      </w:r>
      <w:proofErr w:type="spellStart"/>
      <w:r w:rsidRPr="00E27989">
        <w:rPr>
          <w:rFonts w:ascii="Arial" w:eastAsia="Times New Roman" w:hAnsi="Arial" w:cs="Arial"/>
          <w:b/>
          <w:bCs/>
          <w:color w:val="000000"/>
          <w:sz w:val="20"/>
          <w:szCs w:val="20"/>
          <w:lang w:eastAsia="ru-RU"/>
        </w:rPr>
        <w:t>террентерапии</w:t>
      </w:r>
      <w:proofErr w:type="spellEnd"/>
      <w:r w:rsidRPr="00E27989">
        <w:rPr>
          <w:rFonts w:ascii="Arial" w:eastAsia="Times New Roman" w:hAnsi="Arial" w:cs="Arial"/>
          <w:b/>
          <w:bCs/>
          <w:color w:val="000000"/>
          <w:sz w:val="20"/>
          <w:szCs w:val="20"/>
          <w:lang w:eastAsia="ru-RU"/>
        </w:rPr>
        <w:t xml:space="preserve">, зал мелкой моторики, зал </w:t>
      </w:r>
      <w:proofErr w:type="spellStart"/>
      <w:r w:rsidRPr="00E27989">
        <w:rPr>
          <w:rFonts w:ascii="Arial" w:eastAsia="Times New Roman" w:hAnsi="Arial" w:cs="Arial"/>
          <w:b/>
          <w:bCs/>
          <w:color w:val="000000"/>
          <w:sz w:val="20"/>
          <w:szCs w:val="20"/>
          <w:lang w:eastAsia="ru-RU"/>
        </w:rPr>
        <w:t>эрготерапии</w:t>
      </w:r>
      <w:proofErr w:type="spellEnd"/>
      <w:r w:rsidRPr="00E27989">
        <w:rPr>
          <w:rFonts w:ascii="Arial" w:eastAsia="Times New Roman" w:hAnsi="Arial" w:cs="Arial"/>
          <w:b/>
          <w:bCs/>
          <w:color w:val="000000"/>
          <w:sz w:val="20"/>
          <w:szCs w:val="20"/>
          <w:lang w:eastAsia="ru-RU"/>
        </w:rPr>
        <w:t>, зал тренировок с биологической обратной связью, зал для групповых занятий лечебной физкультурой, игровой зал мягких форм);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отделения (кабинеты) водолечения (бассейн для лечебного плавания, для </w:t>
      </w:r>
      <w:proofErr w:type="spellStart"/>
      <w:r w:rsidRPr="00E27989">
        <w:rPr>
          <w:rFonts w:ascii="Arial" w:eastAsia="Times New Roman" w:hAnsi="Arial" w:cs="Arial"/>
          <w:b/>
          <w:bCs/>
          <w:color w:val="000000"/>
          <w:sz w:val="20"/>
          <w:szCs w:val="20"/>
          <w:lang w:eastAsia="ru-RU"/>
        </w:rPr>
        <w:t>гидрокинезотерапии</w:t>
      </w:r>
      <w:proofErr w:type="spellEnd"/>
      <w:r w:rsidRPr="00E27989">
        <w:rPr>
          <w:rFonts w:ascii="Arial" w:eastAsia="Times New Roman" w:hAnsi="Arial" w:cs="Arial"/>
          <w:b/>
          <w:bCs/>
          <w:color w:val="000000"/>
          <w:sz w:val="20"/>
          <w:szCs w:val="20"/>
          <w:lang w:eastAsia="ru-RU"/>
        </w:rPr>
        <w:t>, занятий на подводных тренажерах, ванны подводного вытяжения, бассейн для детей);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процедурный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отделение </w:t>
      </w:r>
      <w:proofErr w:type="gramStart"/>
      <w:r w:rsidRPr="00E27989">
        <w:rPr>
          <w:rFonts w:ascii="Arial" w:eastAsia="Times New Roman" w:hAnsi="Arial" w:cs="Arial"/>
          <w:b/>
          <w:bCs/>
          <w:color w:val="000000"/>
          <w:sz w:val="20"/>
          <w:szCs w:val="20"/>
          <w:lang w:eastAsia="ru-RU"/>
        </w:rPr>
        <w:t>гипербарической</w:t>
      </w:r>
      <w:proofErr w:type="gramEnd"/>
      <w:r w:rsidRPr="00E27989">
        <w:rPr>
          <w:rFonts w:ascii="Arial" w:eastAsia="Times New Roman" w:hAnsi="Arial" w:cs="Arial"/>
          <w:b/>
          <w:bCs/>
          <w:color w:val="000000"/>
          <w:sz w:val="20"/>
          <w:szCs w:val="20"/>
          <w:lang w:eastAsia="ru-RU"/>
        </w:rPr>
        <w:t xml:space="preserve"> </w:t>
      </w:r>
      <w:proofErr w:type="spellStart"/>
      <w:r w:rsidRPr="00E27989">
        <w:rPr>
          <w:rFonts w:ascii="Arial" w:eastAsia="Times New Roman" w:hAnsi="Arial" w:cs="Arial"/>
          <w:b/>
          <w:bCs/>
          <w:color w:val="000000"/>
          <w:sz w:val="20"/>
          <w:szCs w:val="20"/>
          <w:lang w:eastAsia="ru-RU"/>
        </w:rPr>
        <w:t>оксигенации</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физиотерапии;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массажа, в том числе аппаратного;</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рефлексотерапии;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отделения (кабинеты) мануальной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отделения (кабинеты) клинической психологии (психотерапии), в том числе музыкотерапии, </w:t>
      </w:r>
      <w:proofErr w:type="spellStart"/>
      <w:r w:rsidRPr="00E27989">
        <w:rPr>
          <w:rFonts w:ascii="Arial" w:eastAsia="Times New Roman" w:hAnsi="Arial" w:cs="Arial"/>
          <w:b/>
          <w:bCs/>
          <w:color w:val="000000"/>
          <w:sz w:val="20"/>
          <w:szCs w:val="20"/>
          <w:lang w:eastAsia="ru-RU"/>
        </w:rPr>
        <w:t>телесноориентированной</w:t>
      </w:r>
      <w:proofErr w:type="spellEnd"/>
      <w:r w:rsidRPr="00E27989">
        <w:rPr>
          <w:rFonts w:ascii="Arial" w:eastAsia="Times New Roman" w:hAnsi="Arial" w:cs="Arial"/>
          <w:b/>
          <w:bCs/>
          <w:color w:val="000000"/>
          <w:sz w:val="20"/>
          <w:szCs w:val="20"/>
          <w:lang w:eastAsia="ru-RU"/>
        </w:rPr>
        <w:t xml:space="preserve"> терапии, релаксации, индивидуальной терапии, групповой терапии, </w:t>
      </w:r>
      <w:proofErr w:type="spellStart"/>
      <w:r w:rsidRPr="00E27989">
        <w:rPr>
          <w:rFonts w:ascii="Arial" w:eastAsia="Times New Roman" w:hAnsi="Arial" w:cs="Arial"/>
          <w:b/>
          <w:bCs/>
          <w:color w:val="000000"/>
          <w:sz w:val="20"/>
          <w:szCs w:val="20"/>
          <w:lang w:eastAsia="ru-RU"/>
        </w:rPr>
        <w:t>арттерапии</w:t>
      </w:r>
      <w:proofErr w:type="spellEnd"/>
      <w:r w:rsidRPr="00E27989">
        <w:rPr>
          <w:rFonts w:ascii="Arial" w:eastAsia="Times New Roman" w:hAnsi="Arial" w:cs="Arial"/>
          <w:b/>
          <w:bCs/>
          <w:color w:val="000000"/>
          <w:sz w:val="20"/>
          <w:szCs w:val="20"/>
          <w:lang w:eastAsia="ru-RU"/>
        </w:rPr>
        <w:t xml:space="preserve">; отделения (кабинеты) фониатрии; отделения (кабинеты) </w:t>
      </w:r>
      <w:proofErr w:type="spellStart"/>
      <w:r w:rsidRPr="00E27989">
        <w:rPr>
          <w:rFonts w:ascii="Arial" w:eastAsia="Times New Roman" w:hAnsi="Arial" w:cs="Arial"/>
          <w:b/>
          <w:bCs/>
          <w:color w:val="000000"/>
          <w:sz w:val="20"/>
          <w:szCs w:val="20"/>
          <w:lang w:eastAsia="ru-RU"/>
        </w:rPr>
        <w:t>фитотерапии</w:t>
      </w:r>
      <w:proofErr w:type="spellEnd"/>
      <w:r w:rsidRPr="00E27989">
        <w:rPr>
          <w:rFonts w:ascii="Arial" w:eastAsia="Times New Roman" w:hAnsi="Arial" w:cs="Arial"/>
          <w:b/>
          <w:bCs/>
          <w:color w:val="000000"/>
          <w:sz w:val="20"/>
          <w:szCs w:val="20"/>
          <w:lang w:eastAsia="ru-RU"/>
        </w:rPr>
        <w:t>;</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коррекционной педагогики (логопедии); отделения (кабинеты) когнитивного тренинга, в том числе с биологической обратной связью;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восстановления бытовых и трудовых навыков; отделения (кабинеты) ландшафтной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з</w:t>
      </w:r>
      <w:proofErr w:type="spellEnd"/>
      <w:r w:rsidRPr="00E27989">
        <w:rPr>
          <w:rFonts w:ascii="Arial" w:eastAsia="Times New Roman" w:hAnsi="Arial" w:cs="Arial"/>
          <w:b/>
          <w:bCs/>
          <w:color w:val="000000"/>
          <w:sz w:val="20"/>
          <w:szCs w:val="20"/>
          <w:lang w:eastAsia="ru-RU"/>
        </w:rPr>
        <w:t>) отделение функциональной диагностики;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и) кабинет </w:t>
      </w:r>
      <w:proofErr w:type="spellStart"/>
      <w:r w:rsidRPr="00E27989">
        <w:rPr>
          <w:rFonts w:ascii="Arial" w:eastAsia="Times New Roman" w:hAnsi="Arial" w:cs="Arial"/>
          <w:b/>
          <w:bCs/>
          <w:color w:val="000000"/>
          <w:sz w:val="20"/>
          <w:szCs w:val="20"/>
          <w:lang w:eastAsia="ru-RU"/>
        </w:rPr>
        <w:t>уродинамических</w:t>
      </w:r>
      <w:proofErr w:type="spellEnd"/>
      <w:r w:rsidRPr="00E27989">
        <w:rPr>
          <w:rFonts w:ascii="Arial" w:eastAsia="Times New Roman" w:hAnsi="Arial" w:cs="Arial"/>
          <w:b/>
          <w:bCs/>
          <w:color w:val="000000"/>
          <w:sz w:val="20"/>
          <w:szCs w:val="20"/>
          <w:lang w:eastAsia="ru-RU"/>
        </w:rPr>
        <w:t xml:space="preserve"> исследований;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 кабинет рентгеновской компьютерной томографии.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Общими для пациентов из числа взрослого и детского населения в Центре могут быть: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диагностические структурные подразделения (отделение, кабинет, лаборатория) с помещениями для осуществления клинико-лабораторных, биохимических, биомеханических, антропометрических, нейрофизиологических, </w:t>
      </w:r>
      <w:proofErr w:type="spellStart"/>
      <w:r w:rsidRPr="00E27989">
        <w:rPr>
          <w:rFonts w:ascii="Arial" w:eastAsia="Times New Roman" w:hAnsi="Arial" w:cs="Arial"/>
          <w:b/>
          <w:bCs/>
          <w:color w:val="000000"/>
          <w:sz w:val="20"/>
          <w:szCs w:val="20"/>
          <w:lang w:eastAsia="ru-RU"/>
        </w:rPr>
        <w:t>ультрасонографических</w:t>
      </w:r>
      <w:proofErr w:type="spellEnd"/>
      <w:r w:rsidRPr="00E27989">
        <w:rPr>
          <w:rFonts w:ascii="Arial" w:eastAsia="Times New Roman" w:hAnsi="Arial" w:cs="Arial"/>
          <w:b/>
          <w:bCs/>
          <w:color w:val="000000"/>
          <w:sz w:val="20"/>
          <w:szCs w:val="20"/>
          <w:lang w:eastAsia="ru-RU"/>
        </w:rPr>
        <w:t>, функционально-диагностических, лучевых, эндоскопических и других исследований в соответствии с профилем Центра;</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мастерские ремонта </w:t>
      </w:r>
      <w:proofErr w:type="spellStart"/>
      <w:r w:rsidRPr="00E27989">
        <w:rPr>
          <w:rFonts w:ascii="Arial" w:eastAsia="Times New Roman" w:hAnsi="Arial" w:cs="Arial"/>
          <w:b/>
          <w:bCs/>
          <w:color w:val="000000"/>
          <w:sz w:val="20"/>
          <w:szCs w:val="20"/>
          <w:lang w:eastAsia="ru-RU"/>
        </w:rPr>
        <w:t>ортезов</w:t>
      </w:r>
      <w:proofErr w:type="spellEnd"/>
      <w:r w:rsidRPr="00E27989">
        <w:rPr>
          <w:rFonts w:ascii="Arial" w:eastAsia="Times New Roman" w:hAnsi="Arial" w:cs="Arial"/>
          <w:b/>
          <w:bCs/>
          <w:color w:val="000000"/>
          <w:sz w:val="20"/>
          <w:szCs w:val="20"/>
          <w:lang w:eastAsia="ru-RU"/>
        </w:rPr>
        <w:t xml:space="preserve"> и других технических средств передвижения;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зуботехническая и </w:t>
      </w:r>
      <w:proofErr w:type="spellStart"/>
      <w:r w:rsidRPr="00E27989">
        <w:rPr>
          <w:rFonts w:ascii="Arial" w:eastAsia="Times New Roman" w:hAnsi="Arial" w:cs="Arial"/>
          <w:b/>
          <w:bCs/>
          <w:color w:val="000000"/>
          <w:sz w:val="20"/>
          <w:szCs w:val="20"/>
          <w:lang w:eastAsia="ru-RU"/>
        </w:rPr>
        <w:t>ортодонтическая</w:t>
      </w:r>
      <w:proofErr w:type="spellEnd"/>
      <w:r w:rsidRPr="00E27989">
        <w:rPr>
          <w:rFonts w:ascii="Arial" w:eastAsia="Times New Roman" w:hAnsi="Arial" w:cs="Arial"/>
          <w:b/>
          <w:bCs/>
          <w:color w:val="000000"/>
          <w:sz w:val="20"/>
          <w:szCs w:val="20"/>
          <w:lang w:eastAsia="ru-RU"/>
        </w:rPr>
        <w:t xml:space="preserve"> лаборатория;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гараж с автомобилями, предназначенными для перевозки лиц с ограниченными возможностями;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административно-хозяйственная часть;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организационно-методический отдел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телемедицинский</w:t>
      </w:r>
      <w:proofErr w:type="spellEnd"/>
      <w:r w:rsidRPr="00E27989">
        <w:rPr>
          <w:rFonts w:ascii="Arial" w:eastAsia="Times New Roman" w:hAnsi="Arial" w:cs="Arial"/>
          <w:b/>
          <w:bCs/>
          <w:color w:val="000000"/>
          <w:sz w:val="20"/>
          <w:szCs w:val="20"/>
          <w:lang w:eastAsia="ru-RU"/>
        </w:rPr>
        <w:t xml:space="preserve">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архив;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аптека.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Оснащение Центра осуществляется в соответствии со стандартом оснащения, предусмотренным </w:t>
      </w:r>
      <w:hyperlink r:id="rId46" w:anchor="block_12000" w:history="1">
        <w:r w:rsidRPr="00E27989">
          <w:rPr>
            <w:rFonts w:ascii="Arial" w:eastAsia="Times New Roman" w:hAnsi="Arial" w:cs="Arial"/>
            <w:b/>
            <w:bCs/>
            <w:color w:val="3272C0"/>
            <w:sz w:val="20"/>
            <w:u w:val="single"/>
            <w:lang w:eastAsia="ru-RU"/>
          </w:rPr>
          <w:t>приложением N 12</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Центр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медицинской реабилитации в стационарных и амбулаторных условиях на основе стандартов медицинской помощи;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оценка качества и эффективности работы, медицинских организаций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координация, организация и проведение мероприятий по вторичной профилактике заболеваний средствами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информационное обеспечение медицинских организаций и населения по вопросам медицинской реабилитации населения в целях профилактики заболеваний и инвалидности;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клиническую практику современных достижений в области организации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по отбору в медицинских организациях 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длительности ожидания и числа лиц, получивших медицинскую помощь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проведение эпидемиологического мониторинга;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10. Центр в своей работе взаимодействует с медицинскими организациями, 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lastRenderedPageBreak/>
        <w:t>Приложение N 11</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47"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48"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центра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85" w:type="dxa"/>
        <w:tblCellMar>
          <w:left w:w="0" w:type="dxa"/>
          <w:right w:w="0" w:type="dxa"/>
        </w:tblCellMar>
        <w:tblLook w:val="04A0"/>
      </w:tblPr>
      <w:tblGrid>
        <w:gridCol w:w="801"/>
        <w:gridCol w:w="4564"/>
        <w:gridCol w:w="4820"/>
      </w:tblGrid>
      <w:tr w:rsidR="00E27989" w:rsidRPr="00E27989" w:rsidTr="00E27989">
        <w:tc>
          <w:tcPr>
            <w:tcW w:w="79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3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7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Главный врач</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Директор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медицинской части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и более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экспертизе временной нетрудоспособности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25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Главная 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Заведующий амбулаторно-поликлиническим отделением - врач-невролог (врач </w:t>
            </w:r>
            <w:proofErr w:type="spellStart"/>
            <w:r w:rsidRPr="00E27989">
              <w:rPr>
                <w:rFonts w:ascii="Times New Roman" w:eastAsia="Times New Roman" w:hAnsi="Times New Roman" w:cs="Times New Roman"/>
                <w:sz w:val="24"/>
                <w:szCs w:val="24"/>
                <w:lang w:eastAsia="ru-RU"/>
              </w:rPr>
              <w:t>оториноларинголог</w:t>
            </w:r>
            <w:proofErr w:type="spellEnd"/>
            <w:r w:rsidRPr="00E27989">
              <w:rPr>
                <w:rFonts w:ascii="Times New Roman" w:eastAsia="Times New Roman" w:hAnsi="Times New Roman" w:cs="Times New Roman"/>
                <w:sz w:val="24"/>
                <w:szCs w:val="24"/>
                <w:lang w:eastAsia="ru-RU"/>
              </w:rPr>
              <w:t>, врач-офтальмолог)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не менее 15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функциональной диагностик</w:t>
            </w:r>
            <w:proofErr w:type="gramStart"/>
            <w:r w:rsidRPr="00E27989">
              <w:rPr>
                <w:rFonts w:ascii="Times New Roman" w:eastAsia="Times New Roman" w:hAnsi="Times New Roman" w:cs="Times New Roman"/>
                <w:sz w:val="24"/>
                <w:szCs w:val="24"/>
                <w:lang w:eastAsia="ru-RU"/>
              </w:rPr>
              <w:t>и-</w:t>
            </w:r>
            <w:proofErr w:type="gramEnd"/>
            <w:r w:rsidRPr="00E27989">
              <w:rPr>
                <w:rFonts w:ascii="Times New Roman" w:eastAsia="Times New Roman" w:hAnsi="Times New Roman" w:cs="Times New Roman"/>
                <w:sz w:val="24"/>
                <w:szCs w:val="24"/>
                <w:lang w:eastAsia="ru-RU"/>
              </w:rPr>
              <w:t xml:space="preserve"> врач функциональной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числе врачей данного отделения не менее 5</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Заведующий </w:t>
            </w:r>
            <w:proofErr w:type="gramStart"/>
            <w:r w:rsidRPr="00E27989">
              <w:rPr>
                <w:rFonts w:ascii="Times New Roman" w:eastAsia="Times New Roman" w:hAnsi="Times New Roman" w:cs="Times New Roman"/>
                <w:sz w:val="24"/>
                <w:szCs w:val="24"/>
                <w:lang w:eastAsia="ru-RU"/>
              </w:rPr>
              <w:t>дневным</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стационаром-врач-невролог</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врач-оториноларинголог</w:t>
            </w:r>
            <w:proofErr w:type="spellEnd"/>
            <w:r w:rsidRPr="00E27989">
              <w:rPr>
                <w:rFonts w:ascii="Times New Roman" w:eastAsia="Times New Roman" w:hAnsi="Times New Roman" w:cs="Times New Roman"/>
                <w:sz w:val="24"/>
                <w:szCs w:val="24"/>
                <w:lang w:eastAsia="ru-RU"/>
              </w:rPr>
              <w:t>, врач-офтальмолог)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Заведующий отделением - врач-невролог (врач </w:t>
            </w:r>
            <w:proofErr w:type="spellStart"/>
            <w:r w:rsidRPr="00E27989">
              <w:rPr>
                <w:rFonts w:ascii="Times New Roman" w:eastAsia="Times New Roman" w:hAnsi="Times New Roman" w:cs="Times New Roman"/>
                <w:sz w:val="24"/>
                <w:szCs w:val="24"/>
                <w:lang w:eastAsia="ru-RU"/>
              </w:rPr>
              <w:t>оториноларинголог</w:t>
            </w:r>
            <w:proofErr w:type="spellEnd"/>
            <w:r w:rsidRPr="00E27989">
              <w:rPr>
                <w:rFonts w:ascii="Times New Roman" w:eastAsia="Times New Roman" w:hAnsi="Times New Roman" w:cs="Times New Roman"/>
                <w:sz w:val="24"/>
                <w:szCs w:val="24"/>
                <w:lang w:eastAsia="ru-RU"/>
              </w:rPr>
              <w:t>, врач-офтальмолог)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Врач-невролог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стационара (10 детских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логопедический кабинет амбулаторно-поликлинического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тыс. населения амбулаторно-поликлинического отделения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Врач-офтальмолог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Врач-оториноларинголог</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Врач-сурдолог-оториноларинголог</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Врач-стоматолог-терапевт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Врач-ортодонт</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травматолог-ортопед</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устанавливаются в порядке и по нормативам </w:t>
            </w:r>
            <w:r w:rsidRPr="00E27989">
              <w:rPr>
                <w:rFonts w:ascii="Times New Roman" w:eastAsia="Times New Roman" w:hAnsi="Times New Roman" w:cs="Times New Roman"/>
                <w:sz w:val="24"/>
                <w:szCs w:val="24"/>
                <w:lang w:eastAsia="ru-RU"/>
              </w:rPr>
              <w:lastRenderedPageBreak/>
              <w:t>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40 коек стационарного специализированного отделения (палаты) 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амбулаторно-поликлинического отделения на 1700 человек взрослого населения и 1200 человек детского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Врач-педиатр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амбулаторно-поликлинического отделения на 1200 человек детского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Врач-уролог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 (30 детских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кабинет </w:t>
            </w:r>
            <w:proofErr w:type="spellStart"/>
            <w:r w:rsidRPr="00E27989">
              <w:rPr>
                <w:rFonts w:ascii="Times New Roman" w:eastAsia="Times New Roman" w:hAnsi="Times New Roman" w:cs="Times New Roman"/>
                <w:sz w:val="24"/>
                <w:szCs w:val="24"/>
                <w:lang w:eastAsia="ru-RU"/>
              </w:rPr>
              <w:t>уродинамических</w:t>
            </w:r>
            <w:proofErr w:type="spellEnd"/>
            <w:r w:rsidRPr="00E27989">
              <w:rPr>
                <w:rFonts w:ascii="Times New Roman" w:eastAsia="Times New Roman" w:hAnsi="Times New Roman" w:cs="Times New Roman"/>
                <w:sz w:val="24"/>
                <w:szCs w:val="24"/>
                <w:lang w:eastAsia="ru-RU"/>
              </w:rPr>
              <w:t xml:space="preserve"> исследований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 коек (25 детских) </w:t>
            </w: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r w:rsidRPr="00E27989">
              <w:rPr>
                <w:rFonts w:ascii="Times New Roman" w:eastAsia="Times New Roman" w:hAnsi="Times New Roman" w:cs="Times New Roman"/>
                <w:sz w:val="24"/>
                <w:szCs w:val="24"/>
                <w:lang w:eastAsia="ru-RU"/>
              </w:rPr>
              <w:t xml:space="preserve">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25-30 коек стационарного специализированного отделения 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тыс. человек прикрепленного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функциональной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Врач-рентгенолог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клинической лабораторной диагностики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Врач-психиатр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организационно-методическим отделом (кабинетом) - врач-методист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 или инструктор по лечебной физкультуре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 стационарного</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специализированного отделения (палаты) </w:t>
            </w:r>
            <w:r w:rsidRPr="00E27989">
              <w:rPr>
                <w:rFonts w:ascii="Times New Roman" w:eastAsia="Times New Roman" w:hAnsi="Times New Roman" w:cs="Times New Roman"/>
                <w:sz w:val="24"/>
                <w:szCs w:val="24"/>
                <w:lang w:eastAsia="ru-RU"/>
              </w:rPr>
              <w:lastRenderedPageBreak/>
              <w:t>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отделения (кабинеты) индивидуальной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отделения (кабинеты) механотерапии, отделения (кабинеты) </w:t>
            </w:r>
            <w:proofErr w:type="spellStart"/>
            <w:r w:rsidRPr="00E27989">
              <w:rPr>
                <w:rFonts w:ascii="Times New Roman" w:eastAsia="Times New Roman" w:hAnsi="Times New Roman" w:cs="Times New Roman"/>
                <w:sz w:val="24"/>
                <w:szCs w:val="24"/>
                <w:lang w:eastAsia="ru-RU"/>
              </w:rPr>
              <w:t>роботомеханотерапии</w:t>
            </w:r>
            <w:proofErr w:type="spellEnd"/>
            <w:r w:rsidRPr="00E27989">
              <w:rPr>
                <w:rFonts w:ascii="Times New Roman" w:eastAsia="Times New Roman" w:hAnsi="Times New Roman" w:cs="Times New Roman"/>
                <w:sz w:val="24"/>
                <w:szCs w:val="24"/>
                <w:lang w:eastAsia="ru-RU"/>
              </w:rPr>
              <w:t>, зал тренировок с биологической обратной связью и лечебный бассейн</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Логопед</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пациентов с нарушением функции глотания и речи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Музыкальный работник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детских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Учитель</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рассчитывается в соответствии с утвержденным учебным планом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Инженер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кабинет рентгеновской компьютерной томографии (для обеспечения работы в 2-сменном режиме);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отделение </w:t>
            </w:r>
            <w:proofErr w:type="gramStart"/>
            <w:r w:rsidRPr="00E27989">
              <w:rPr>
                <w:rFonts w:ascii="Times New Roman" w:eastAsia="Times New Roman" w:hAnsi="Times New Roman" w:cs="Times New Roman"/>
                <w:sz w:val="24"/>
                <w:szCs w:val="24"/>
                <w:lang w:eastAsia="ru-RU"/>
              </w:rPr>
              <w:t>гипербарической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сложной техники для высокотехнологичных методов реабилитации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Учитель-дефектолог</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детское отделение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Воспитатель</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Социальный работник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тыс. прикрепленного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отделение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15 коек (10 детских) для обеспечения круглосуточной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перевязочной</w:t>
            </w:r>
            <w:proofErr w:type="gram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 для осуществления перевязок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должности на врача-физиотерапевта (или врача лечебной физкультуры) для осуществления массажа</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на 1 врача мануальной 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врача функциональной диагностики;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60 коек для проведения </w:t>
            </w:r>
            <w:proofErr w:type="spellStart"/>
            <w:r w:rsidRPr="00E27989">
              <w:rPr>
                <w:rFonts w:ascii="Times New Roman" w:eastAsia="Times New Roman" w:hAnsi="Times New Roman" w:cs="Times New Roman"/>
                <w:sz w:val="24"/>
                <w:szCs w:val="24"/>
                <w:lang w:eastAsia="ru-RU"/>
              </w:rPr>
              <w:t>уродинамических</w:t>
            </w:r>
            <w:proofErr w:type="spellEnd"/>
            <w:r w:rsidRPr="00E27989">
              <w:rPr>
                <w:rFonts w:ascii="Times New Roman" w:eastAsia="Times New Roman" w:hAnsi="Times New Roman" w:cs="Times New Roman"/>
                <w:sz w:val="24"/>
                <w:szCs w:val="24"/>
                <w:lang w:eastAsia="ru-RU"/>
              </w:rPr>
              <w:t xml:space="preserve"> исследований;</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должность врача-специалиста, ведущего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врача стоматолога-терапевта, врача-ортопеда и </w:t>
            </w:r>
            <w:proofErr w:type="spellStart"/>
            <w:r w:rsidRPr="00E27989">
              <w:rPr>
                <w:rFonts w:ascii="Times New Roman" w:eastAsia="Times New Roman" w:hAnsi="Times New Roman" w:cs="Times New Roman"/>
                <w:sz w:val="24"/>
                <w:szCs w:val="24"/>
                <w:lang w:eastAsia="ru-RU"/>
              </w:rPr>
              <w:t>врача-ортодонта</w:t>
            </w:r>
            <w:proofErr w:type="spellEnd"/>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лечебной физкультуре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диетическая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 но не менее 1 должности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49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приемного отделения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для обеспечения круглосуточной работы в приемном отделении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статистик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врачей стационарного специализированного отделения (палаты) 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Рентгенолаборант</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52</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лабораторный техник (фельдшер-лаборант), лаборант</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Зубной техник</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врача стоматолога-ортопеда и </w:t>
            </w:r>
            <w:proofErr w:type="spellStart"/>
            <w:r w:rsidRPr="00E27989">
              <w:rPr>
                <w:rFonts w:ascii="Times New Roman" w:eastAsia="Times New Roman" w:hAnsi="Times New Roman" w:cs="Times New Roman"/>
                <w:sz w:val="24"/>
                <w:szCs w:val="24"/>
                <w:lang w:eastAsia="ru-RU"/>
              </w:rPr>
              <w:t>врача-ортодонта</w:t>
            </w:r>
            <w:proofErr w:type="spellEnd"/>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зуботехнической лабораторией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в амбулаторно-поликлиническом отделении при наличии не менее 15 должностей зубных техников;</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 меньшем количестве должностей зубных техников - 1 должность вместо 1 должности старшего зубного техника</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заведующего отделением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56</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Дезинфектор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57</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58</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Специалист по социальной работе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тыс. прикрепленного населения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59</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регистратор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60</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больными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для обеспечения круглосуточной работы;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(10 детских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61</w:t>
            </w:r>
          </w:p>
        </w:tc>
        <w:tc>
          <w:tcPr>
            <w:tcW w:w="45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в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должности врачей-специалистов, ведущих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регистратуру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процедурный кабинет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в смену на рентгеновский аппарат;</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 в приемном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 должность медицинской сестры, занятой отпуском </w:t>
            </w:r>
            <w:proofErr w:type="spellStart"/>
            <w:r w:rsidRPr="00E27989">
              <w:rPr>
                <w:rFonts w:ascii="Times New Roman" w:eastAsia="Times New Roman" w:hAnsi="Times New Roman" w:cs="Times New Roman"/>
                <w:sz w:val="24"/>
                <w:szCs w:val="24"/>
                <w:lang w:eastAsia="ru-RU"/>
              </w:rPr>
              <w:t>вод</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грязе</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торфо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озокерито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парафинолечения</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инструкторов-методистов по лечебной физкультуре (инструкторов по лечебной физкультуре), на тренажерный зал и зал для лечебной физкультуры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2 при наличии бассейна; соответственно </w:t>
            </w:r>
            <w:r w:rsidRPr="00E27989">
              <w:rPr>
                <w:rFonts w:ascii="Times New Roman" w:eastAsia="Times New Roman" w:hAnsi="Times New Roman" w:cs="Times New Roman"/>
                <w:sz w:val="24"/>
                <w:szCs w:val="24"/>
                <w:lang w:eastAsia="ru-RU"/>
              </w:rPr>
              <w:lastRenderedPageBreak/>
              <w:t>должностям врачей функциональной диагностики, но не менее 1 должности;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4 должности врачей клинической лабораторной диагностики,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100 коек для переноски и сопровождения больных в лечебно-диагностические отделения (кабинеты);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врача-рентгенолога;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работы в буфете</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Примечания: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рекомендуемые штатные нормативы центра медицинской реабилитации пациентов с нарушением функции центральной нервной системы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2. В амбулаторно-поликлиническом отделении центра медицинской реабилитации пациентов с нарушением функции центральной нервной системы, имеющем в штате врача-методиста, может дополнительно устанавливаться 1 должность медицинского статистика.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3. В медицинских организациях, осуществляющих медицинскую реабилитацию пациентов с нарушением центральной нервной системы, рекомендуется предусматривать дополнительно должности медицинской диетической сестры и оператора ЭВМ.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12</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4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5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центра медицинской реабилитации пациентов с нарушением функции центральной нервной системы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70" w:type="dxa"/>
        <w:tblCellMar>
          <w:left w:w="0" w:type="dxa"/>
          <w:right w:w="0" w:type="dxa"/>
        </w:tblCellMar>
        <w:tblLook w:val="04A0"/>
      </w:tblPr>
      <w:tblGrid>
        <w:gridCol w:w="832"/>
        <w:gridCol w:w="4533"/>
        <w:gridCol w:w="4805"/>
      </w:tblGrid>
      <w:tr w:rsidR="00E27989" w:rsidRPr="00E27989" w:rsidTr="00E27989">
        <w:tc>
          <w:tcPr>
            <w:tcW w:w="82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77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 койки</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Прикроватное кресло с высокими спинками и съемными подлокотниками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 3-ёх секционная с электроприводом</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 водоотталкивающий с антибактериальным покрытием</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коленного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кисти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голеностопного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 с жестким ложем</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 (2 в детском отделении)</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"Шведская стенка"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Параллельные брусья и ступеньки для обучения ходьбе</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детское отделение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Лечебное и диагностическое оборудование для проведения оториноларингологических манипуляций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Лечебное и диагностическое оборудование для проведения челюстно-лицевых и стоматологических манипуляций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ультразвуковой диагностики сосудов (</w:t>
            </w:r>
            <w:proofErr w:type="spellStart"/>
            <w:r w:rsidRPr="00E27989">
              <w:rPr>
                <w:rFonts w:ascii="Times New Roman" w:eastAsia="Times New Roman" w:hAnsi="Times New Roman" w:cs="Times New Roman"/>
                <w:sz w:val="24"/>
                <w:szCs w:val="24"/>
                <w:lang w:eastAsia="ru-RU"/>
              </w:rPr>
              <w:t>допплерография</w:t>
            </w:r>
            <w:proofErr w:type="spellEnd"/>
            <w:r w:rsidRPr="00E27989">
              <w:rPr>
                <w:rFonts w:ascii="Times New Roman" w:eastAsia="Times New Roman" w:hAnsi="Times New Roman" w:cs="Times New Roman"/>
                <w:sz w:val="24"/>
                <w:szCs w:val="24"/>
                <w:lang w:eastAsia="ru-RU"/>
              </w:rPr>
              <w:t>, дуплексное сканирование)</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Электромиограф</w:t>
            </w:r>
            <w:proofErr w:type="spellEnd"/>
            <w:r w:rsidRPr="00E27989">
              <w:rPr>
                <w:rFonts w:ascii="Times New Roman" w:eastAsia="Times New Roman" w:hAnsi="Times New Roman" w:cs="Times New Roman"/>
                <w:sz w:val="24"/>
                <w:szCs w:val="24"/>
                <w:lang w:eastAsia="ru-RU"/>
              </w:rPr>
              <w:t xml:space="preserve"> с программой исследования вызванных потенциалов</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Комплекс для </w:t>
            </w:r>
            <w:proofErr w:type="spellStart"/>
            <w:r w:rsidRPr="00E27989">
              <w:rPr>
                <w:rFonts w:ascii="Times New Roman" w:eastAsia="Times New Roman" w:hAnsi="Times New Roman" w:cs="Times New Roman"/>
                <w:sz w:val="24"/>
                <w:szCs w:val="24"/>
                <w:lang w:eastAsia="ru-RU"/>
              </w:rPr>
              <w:t>транскраниальной</w:t>
            </w:r>
            <w:proofErr w:type="spellEnd"/>
            <w:r w:rsidRPr="00E27989">
              <w:rPr>
                <w:rFonts w:ascii="Times New Roman" w:eastAsia="Times New Roman" w:hAnsi="Times New Roman" w:cs="Times New Roman"/>
                <w:sz w:val="24"/>
                <w:szCs w:val="24"/>
                <w:lang w:eastAsia="ru-RU"/>
              </w:rPr>
              <w:t xml:space="preserve"> магнитной стимуляции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Аппараты для мониторинга артериального давления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исследования остроты зрения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автоматической рефрактометрии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офтальмометрии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циклоплегии</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оптической коррекции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исследования бинокулярного зрения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ультразвукового исследования глаза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тонометрии, </w:t>
            </w:r>
            <w:proofErr w:type="spellStart"/>
            <w:r w:rsidRPr="00E27989">
              <w:rPr>
                <w:rFonts w:ascii="Times New Roman" w:eastAsia="Times New Roman" w:hAnsi="Times New Roman" w:cs="Times New Roman"/>
                <w:sz w:val="24"/>
                <w:szCs w:val="24"/>
                <w:lang w:eastAsia="ru-RU"/>
              </w:rPr>
              <w:t>тонографии</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электрофизиологических исследований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Рефлекторно-нагрузочные устройства-костюмы типа "</w:t>
            </w:r>
            <w:proofErr w:type="spellStart"/>
            <w:r w:rsidRPr="00E27989">
              <w:rPr>
                <w:rFonts w:ascii="Times New Roman" w:eastAsia="Times New Roman" w:hAnsi="Times New Roman" w:cs="Times New Roman"/>
                <w:sz w:val="24"/>
                <w:szCs w:val="24"/>
                <w:lang w:eastAsia="ru-RU"/>
              </w:rPr>
              <w:t>Гравистат</w:t>
            </w:r>
            <w:proofErr w:type="spellEnd"/>
            <w:r w:rsidRPr="00E27989">
              <w:rPr>
                <w:rFonts w:ascii="Times New Roman" w:eastAsia="Times New Roman" w:hAnsi="Times New Roman" w:cs="Times New Roman"/>
                <w:sz w:val="24"/>
                <w:szCs w:val="24"/>
                <w:lang w:eastAsia="ru-RU"/>
              </w:rPr>
              <w:t>"</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gramStart"/>
            <w:r w:rsidRPr="00E27989">
              <w:rPr>
                <w:rFonts w:ascii="Times New Roman" w:eastAsia="Times New Roman" w:hAnsi="Times New Roman" w:cs="Times New Roman"/>
                <w:sz w:val="24"/>
                <w:szCs w:val="24"/>
                <w:lang w:eastAsia="ru-RU"/>
              </w:rPr>
              <w:t>Оборудование для логопедического кабинета (магнитофон, диктофон, метроном, зеркала, тонометр, набор логопедических шпателей и зондов, видеомагнитофон, видеокамера, оборудование для проведения музыкальных занятий)</w:t>
            </w:r>
            <w:proofErr w:type="gram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логопеда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Методические пособия (схемы нейропсихологического обследования высших психических функций, альбомы для диагностики), наглядно-дидактический материал (наборы специальных таблиц, текстов, обучающих игр), учебно-методическая литература для пациентов (сборники упражнений, книги для чтения, рабочие тетради)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 комплекта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w:t>
            </w:r>
            <w:proofErr w:type="gramStart"/>
            <w:r w:rsidRPr="00E27989">
              <w:rPr>
                <w:rFonts w:ascii="Times New Roman" w:eastAsia="Times New Roman" w:hAnsi="Times New Roman" w:cs="Times New Roman"/>
                <w:sz w:val="24"/>
                <w:szCs w:val="24"/>
                <w:lang w:eastAsia="ru-RU"/>
              </w:rPr>
              <w:t>для</w:t>
            </w:r>
            <w:proofErr w:type="gramEnd"/>
            <w:r w:rsidRPr="00E27989">
              <w:rPr>
                <w:rFonts w:ascii="Times New Roman" w:eastAsia="Times New Roman" w:hAnsi="Times New Roman" w:cs="Times New Roman"/>
                <w:sz w:val="24"/>
                <w:szCs w:val="24"/>
                <w:lang w:eastAsia="ru-RU"/>
              </w:rPr>
              <w:t xml:space="preserve"> компьютерной </w:t>
            </w:r>
            <w:proofErr w:type="spellStart"/>
            <w:r w:rsidRPr="00E27989">
              <w:rPr>
                <w:rFonts w:ascii="Times New Roman" w:eastAsia="Times New Roman" w:hAnsi="Times New Roman" w:cs="Times New Roman"/>
                <w:sz w:val="24"/>
                <w:szCs w:val="24"/>
                <w:lang w:eastAsia="ru-RU"/>
              </w:rPr>
              <w:t>стабилометрии</w:t>
            </w:r>
            <w:proofErr w:type="spellEnd"/>
            <w:r w:rsidRPr="00E27989">
              <w:rPr>
                <w:rFonts w:ascii="Times New Roman" w:eastAsia="Times New Roman" w:hAnsi="Times New Roman" w:cs="Times New Roman"/>
                <w:sz w:val="24"/>
                <w:szCs w:val="24"/>
                <w:lang w:eastAsia="ru-RU"/>
              </w:rPr>
              <w:t xml:space="preserve"> с биологической обратной связью</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с биологической обратной связью и возможностью программирования индивидуальной нагрузки с учетом пола, возраста и уровня подготовленности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Тредмил</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медицинский</w:t>
            </w:r>
            <w:proofErr w:type="gramEnd"/>
            <w:r w:rsidRPr="00E27989">
              <w:rPr>
                <w:rFonts w:ascii="Times New Roman" w:eastAsia="Times New Roman" w:hAnsi="Times New Roman" w:cs="Times New Roman"/>
                <w:sz w:val="24"/>
                <w:szCs w:val="24"/>
                <w:lang w:eastAsia="ru-RU"/>
              </w:rPr>
              <w:t xml:space="preserve"> с возможностью проведения </w:t>
            </w:r>
            <w:proofErr w:type="spellStart"/>
            <w:r w:rsidRPr="00E27989">
              <w:rPr>
                <w:rFonts w:ascii="Times New Roman" w:eastAsia="Times New Roman" w:hAnsi="Times New Roman" w:cs="Times New Roman"/>
                <w:sz w:val="24"/>
                <w:szCs w:val="24"/>
                <w:lang w:eastAsia="ru-RU"/>
              </w:rPr>
              <w:t>эргометрического</w:t>
            </w:r>
            <w:proofErr w:type="spellEnd"/>
            <w:r w:rsidRPr="00E27989">
              <w:rPr>
                <w:rFonts w:ascii="Times New Roman" w:eastAsia="Times New Roman" w:hAnsi="Times New Roman" w:cs="Times New Roman"/>
                <w:sz w:val="24"/>
                <w:szCs w:val="24"/>
                <w:lang w:eastAsia="ru-RU"/>
              </w:rPr>
              <w:t xml:space="preserve"> тестирования и разгрузки веса с биологической обратной связью и возможностью программирования индивидуальной нагрузки с учетом пола, возраста и уровня подготовленности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с разгрузкой веса тела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роботизированной механотерапии верхней конечности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роботизированной терапии нижних конечностей (конечности)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роботизированный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 с биологической обратной связью для восстановления равновесия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 с биологической обратной связью для тренировки ходьбы</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роботизированной пассивной, активно-пассивной и активной механотерапии туловища и конечностей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объема движений в суставах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силы мышц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мышечной силы для мелких мышц (механизированное устройство для восстановления активных движений в пальцах)</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восстановления двигательной активности, координации </w:t>
            </w:r>
            <w:r w:rsidRPr="00E27989">
              <w:rPr>
                <w:rFonts w:ascii="Times New Roman" w:eastAsia="Times New Roman" w:hAnsi="Times New Roman" w:cs="Times New Roman"/>
                <w:sz w:val="24"/>
                <w:szCs w:val="24"/>
                <w:lang w:eastAsia="ru-RU"/>
              </w:rPr>
              <w:lastRenderedPageBreak/>
              <w:t>движений конечностей, бытовой деятельности и самообслуживания с оценкой функциональных возможностей при помощи интерактивных программ</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52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социально-бытовой адаптации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Специализированные стенды для социально-бытовой реабилитации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Предметы бытового обихода для больных с нарушениями двигательных функций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Приспособления и инструменты для выработки навыков трудовой деятельности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Специальные пособия и материалы для восстановления мелких целенаправленных движений рук</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Наборы приспособлений и оборудования для проведения </w:t>
            </w:r>
            <w:proofErr w:type="spellStart"/>
            <w:r w:rsidRPr="00E27989">
              <w:rPr>
                <w:rFonts w:ascii="Times New Roman" w:eastAsia="Times New Roman" w:hAnsi="Times New Roman" w:cs="Times New Roman"/>
                <w:sz w:val="24"/>
                <w:szCs w:val="24"/>
                <w:lang w:eastAsia="ru-RU"/>
              </w:rPr>
              <w:t>арттерапии</w:t>
            </w:r>
            <w:proofErr w:type="spellEnd"/>
            <w:r w:rsidRPr="00E27989">
              <w:rPr>
                <w:rFonts w:ascii="Times New Roman" w:eastAsia="Times New Roman" w:hAnsi="Times New Roman" w:cs="Times New Roman"/>
                <w:sz w:val="24"/>
                <w:szCs w:val="24"/>
                <w:lang w:eastAsia="ru-RU"/>
              </w:rPr>
              <w:t xml:space="preserve"> (конструкторы, </w:t>
            </w:r>
            <w:proofErr w:type="spellStart"/>
            <w:r w:rsidRPr="00E27989">
              <w:rPr>
                <w:rFonts w:ascii="Times New Roman" w:eastAsia="Times New Roman" w:hAnsi="Times New Roman" w:cs="Times New Roman"/>
                <w:sz w:val="24"/>
                <w:szCs w:val="24"/>
                <w:lang w:eastAsia="ru-RU"/>
              </w:rPr>
              <w:t>пазлы</w:t>
            </w:r>
            <w:proofErr w:type="spellEnd"/>
            <w:r w:rsidRPr="00E27989">
              <w:rPr>
                <w:rFonts w:ascii="Times New Roman" w:eastAsia="Times New Roman" w:hAnsi="Times New Roman" w:cs="Times New Roman"/>
                <w:sz w:val="24"/>
                <w:szCs w:val="24"/>
                <w:lang w:eastAsia="ru-RU"/>
              </w:rPr>
              <w:t xml:space="preserve"> и прочее)</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Персональные компьютеры с игровыми программами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психотерапий</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сет</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магнито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электро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бальнео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водо</w:t>
            </w:r>
            <w:proofErr w:type="spellEnd"/>
            <w:r w:rsidRPr="00E27989">
              <w:rPr>
                <w:rFonts w:ascii="Times New Roman" w:eastAsia="Times New Roman" w:hAnsi="Times New Roman" w:cs="Times New Roman"/>
                <w:sz w:val="24"/>
                <w:szCs w:val="24"/>
                <w:lang w:eastAsia="ru-RU"/>
              </w:rPr>
              <w:t>-, крио-, теплолечения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ингаляционной терапии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вакуу</w:t>
            </w:r>
            <w:proofErr w:type="gramStart"/>
            <w:r w:rsidRPr="00E27989">
              <w:rPr>
                <w:rFonts w:ascii="Times New Roman" w:eastAsia="Times New Roman" w:hAnsi="Times New Roman" w:cs="Times New Roman"/>
                <w:sz w:val="24"/>
                <w:szCs w:val="24"/>
                <w:lang w:eastAsia="ru-RU"/>
              </w:rPr>
              <w:t>м-</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прессотерапии</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отделение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отделение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Гимнастические снаряды и устройства (мячи разного размера, веса, фактуры, гимнастические палки, булавы, гантели, </w:t>
            </w:r>
            <w:proofErr w:type="spellStart"/>
            <w:r w:rsidRPr="00E27989">
              <w:rPr>
                <w:rFonts w:ascii="Times New Roman" w:eastAsia="Times New Roman" w:hAnsi="Times New Roman" w:cs="Times New Roman"/>
                <w:sz w:val="24"/>
                <w:szCs w:val="24"/>
                <w:lang w:eastAsia="ru-RU"/>
              </w:rPr>
              <w:t>ортезы</w:t>
            </w:r>
            <w:proofErr w:type="spellEnd"/>
            <w:r w:rsidRPr="00E27989">
              <w:rPr>
                <w:rFonts w:ascii="Times New Roman" w:eastAsia="Times New Roman" w:hAnsi="Times New Roman" w:cs="Times New Roman"/>
                <w:sz w:val="24"/>
                <w:szCs w:val="24"/>
                <w:lang w:eastAsia="ru-RU"/>
              </w:rPr>
              <w:t>)</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Мониторы сердечного ритма и артериального давления</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детской игровой комнаты</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 на отделение для детей</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работы врача </w:t>
            </w:r>
            <w:proofErr w:type="spellStart"/>
            <w:r w:rsidRPr="00E27989">
              <w:rPr>
                <w:rFonts w:ascii="Times New Roman" w:eastAsia="Times New Roman" w:hAnsi="Times New Roman" w:cs="Times New Roman"/>
                <w:sz w:val="24"/>
                <w:szCs w:val="24"/>
                <w:lang w:eastAsia="ru-RU"/>
              </w:rPr>
              <w:t>сурдолога-оториноляринголога</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уродинамического</w:t>
            </w:r>
            <w:proofErr w:type="spellEnd"/>
            <w:r w:rsidRPr="00E27989">
              <w:rPr>
                <w:rFonts w:ascii="Times New Roman" w:eastAsia="Times New Roman" w:hAnsi="Times New Roman" w:cs="Times New Roman"/>
                <w:sz w:val="24"/>
                <w:szCs w:val="24"/>
                <w:lang w:eastAsia="ru-RU"/>
              </w:rPr>
              <w:t xml:space="preserve"> кабинета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гидрокинезотерапии</w:t>
            </w:r>
            <w:proofErr w:type="spellEnd"/>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74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работы концертмейстера</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с биологической обратной связью</w:t>
            </w:r>
          </w:p>
        </w:tc>
        <w:tc>
          <w:tcPr>
            <w:tcW w:w="47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13</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51"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5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стационарного отделения медицинской реабилитации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стационарного отделения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соматическими заболеваниями (далее -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w:t>
      </w:r>
      <w:proofErr w:type="gramStart"/>
      <w:r w:rsidRPr="00E27989">
        <w:rPr>
          <w:rFonts w:ascii="Arial" w:eastAsia="Times New Roman" w:hAnsi="Arial" w:cs="Arial"/>
          <w:b/>
          <w:bCs/>
          <w:color w:val="000000"/>
          <w:sz w:val="20"/>
          <w:szCs w:val="20"/>
          <w:lang w:eastAsia="ru-RU"/>
        </w:rPr>
        <w:t>Отделение является структурным подразделением медицинской организации, имеющей в своей структуре отделения реанимации, лучевой диагностики (в том числе рентгеновских методов исследования с возможностью проведения компьютерной томографии в круглосуточном режиме), функциональной диагностики, ультразвуковой диагностики, лабораторной диагностики, кардиохирургии, неврологии, сосудистой хирургии, кардиологии, терапии, гинекологии, урологии, физиотерапии (лечебной физкультуры).</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 xml:space="preserve">В Отделение направляются пациенты по завершении острого периода с последствиями заболеваний </w:t>
      </w:r>
      <w:proofErr w:type="spellStart"/>
      <w:r w:rsidRPr="00E27989">
        <w:rPr>
          <w:rFonts w:ascii="Arial" w:eastAsia="Times New Roman" w:hAnsi="Arial" w:cs="Arial"/>
          <w:b/>
          <w:bCs/>
          <w:color w:val="000000"/>
          <w:sz w:val="20"/>
          <w:szCs w:val="20"/>
          <w:lang w:eastAsia="ru-RU"/>
        </w:rPr>
        <w:t>сердечно-сосудистой</w:t>
      </w:r>
      <w:proofErr w:type="spellEnd"/>
      <w:r w:rsidRPr="00E27989">
        <w:rPr>
          <w:rFonts w:ascii="Arial" w:eastAsia="Times New Roman" w:hAnsi="Arial" w:cs="Arial"/>
          <w:b/>
          <w:bCs/>
          <w:color w:val="000000"/>
          <w:sz w:val="20"/>
          <w:szCs w:val="20"/>
          <w:lang w:eastAsia="ru-RU"/>
        </w:rPr>
        <w:t xml:space="preserve"> системы (исключая острое нарушение мозгового кровообращения), эндокринной системы, органов дыхания, желудочно-кишечного тракта, </w:t>
      </w:r>
      <w:proofErr w:type="spellStart"/>
      <w:r w:rsidRPr="00E27989">
        <w:rPr>
          <w:rFonts w:ascii="Arial" w:eastAsia="Times New Roman" w:hAnsi="Arial" w:cs="Arial"/>
          <w:b/>
          <w:bCs/>
          <w:color w:val="000000"/>
          <w:sz w:val="20"/>
          <w:szCs w:val="20"/>
          <w:lang w:eastAsia="ru-RU"/>
        </w:rPr>
        <w:t>моче-половой</w:t>
      </w:r>
      <w:proofErr w:type="spellEnd"/>
      <w:r w:rsidRPr="00E27989">
        <w:rPr>
          <w:rFonts w:ascii="Arial" w:eastAsia="Times New Roman" w:hAnsi="Arial" w:cs="Arial"/>
          <w:b/>
          <w:bCs/>
          <w:color w:val="000000"/>
          <w:sz w:val="20"/>
          <w:szCs w:val="20"/>
          <w:lang w:eastAsia="ru-RU"/>
        </w:rPr>
        <w:t xml:space="preserve"> системы,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 лечения и интенсивной</w:t>
      </w:r>
      <w:proofErr w:type="gramEnd"/>
      <w:r w:rsidRPr="00E27989">
        <w:rPr>
          <w:rFonts w:ascii="Arial" w:eastAsia="Times New Roman" w:hAnsi="Arial" w:cs="Arial"/>
          <w:b/>
          <w:bCs/>
          <w:color w:val="000000"/>
          <w:sz w:val="20"/>
          <w:szCs w:val="20"/>
          <w:lang w:eastAsia="ru-RU"/>
        </w:rPr>
        <w:t xml:space="preserve">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Отделение возглавляет заведующий, назначаемый на должность и освобождаемый от должности руководителем медицинской организации, в структуре которой оно создано, соответствующий </w:t>
      </w:r>
      <w:hyperlink r:id="rId53"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54"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"кардиология", "терапия", "нефрология", "педиатрия", "гинекология", "гастроэнтерология", "физиотерапия", "лечебная</w:t>
      </w:r>
      <w:proofErr w:type="gramEnd"/>
      <w:r w:rsidRPr="00E27989">
        <w:rPr>
          <w:rFonts w:ascii="Arial" w:eastAsia="Times New Roman" w:hAnsi="Arial" w:cs="Arial"/>
          <w:b/>
          <w:bCs/>
          <w:color w:val="000000"/>
          <w:sz w:val="20"/>
          <w:szCs w:val="20"/>
          <w:lang w:eastAsia="ru-RU"/>
        </w:rPr>
        <w:t xml:space="preserve"> физкультура и спортивная медицина".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Отделения и его штатная численность устанавливается руководителем медицинской организации, в структуре которой оно создано,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55" w:anchor="block_14000" w:history="1">
        <w:r w:rsidRPr="00E27989">
          <w:rPr>
            <w:rFonts w:ascii="Arial" w:eastAsia="Times New Roman" w:hAnsi="Arial" w:cs="Arial"/>
            <w:b/>
            <w:bCs/>
            <w:color w:val="3272C0"/>
            <w:sz w:val="20"/>
            <w:u w:val="single"/>
            <w:lang w:eastAsia="ru-RU"/>
          </w:rPr>
          <w:t>приложением N 14</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Отделение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квалифицированной диагностической и лечебной помощи по соответствующему профилю;</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подробная оценка клинического состояния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эффективности внешнего дыхания, выделительной функции, эффективности (достаточности) питания, морфологических параметров организма, функциональных резервов организма, </w:t>
      </w:r>
      <w:proofErr w:type="spellStart"/>
      <w:r w:rsidRPr="00E27989">
        <w:rPr>
          <w:rFonts w:ascii="Arial" w:eastAsia="Times New Roman" w:hAnsi="Arial" w:cs="Arial"/>
          <w:b/>
          <w:bCs/>
          <w:color w:val="000000"/>
          <w:sz w:val="20"/>
          <w:szCs w:val="20"/>
          <w:lang w:eastAsia="ru-RU"/>
        </w:rPr>
        <w:t>постуральной</w:t>
      </w:r>
      <w:proofErr w:type="spellEnd"/>
      <w:r w:rsidRPr="00E27989">
        <w:rPr>
          <w:rFonts w:ascii="Arial" w:eastAsia="Times New Roman" w:hAnsi="Arial" w:cs="Arial"/>
          <w:b/>
          <w:bCs/>
          <w:color w:val="000000"/>
          <w:sz w:val="20"/>
          <w:szCs w:val="20"/>
          <w:lang w:eastAsia="ru-RU"/>
        </w:rPr>
        <w:t xml:space="preserve"> и двигательной функции, способности к передвижению, толерантности к физической нагрузке, функции вегетативной нервной системы, </w:t>
      </w:r>
      <w:proofErr w:type="spellStart"/>
      <w:r w:rsidRPr="00E27989">
        <w:rPr>
          <w:rFonts w:ascii="Arial" w:eastAsia="Times New Roman" w:hAnsi="Arial" w:cs="Arial"/>
          <w:b/>
          <w:bCs/>
          <w:color w:val="000000"/>
          <w:sz w:val="20"/>
          <w:szCs w:val="20"/>
          <w:lang w:eastAsia="ru-RU"/>
        </w:rPr>
        <w:t>психоэмоционального</w:t>
      </w:r>
      <w:proofErr w:type="spellEnd"/>
      <w:r w:rsidRPr="00E27989">
        <w:rPr>
          <w:rFonts w:ascii="Arial" w:eastAsia="Times New Roman" w:hAnsi="Arial" w:cs="Arial"/>
          <w:b/>
          <w:bCs/>
          <w:color w:val="000000"/>
          <w:sz w:val="20"/>
          <w:szCs w:val="20"/>
          <w:lang w:eastAsia="ru-RU"/>
        </w:rPr>
        <w:t xml:space="preserve"> состояния и коммуникаций пациента;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риска развития осложнений, связанных с основным заболеванием 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w:t>
      </w:r>
      <w:r w:rsidRPr="00E27989">
        <w:rPr>
          <w:rFonts w:ascii="Arial" w:eastAsia="Times New Roman" w:hAnsi="Arial" w:cs="Arial"/>
          <w:b/>
          <w:bCs/>
          <w:color w:val="000000"/>
          <w:sz w:val="20"/>
          <w:szCs w:val="20"/>
          <w:lang w:eastAsia="ru-RU"/>
        </w:rPr>
        <w:lastRenderedPageBreak/>
        <w:t xml:space="preserve">миокарда, переломы, ушибы, растяжения, усиление или угнетение </w:t>
      </w:r>
      <w:proofErr w:type="spellStart"/>
      <w:proofErr w:type="gramStart"/>
      <w:r w:rsidRPr="00E27989">
        <w:rPr>
          <w:rFonts w:ascii="Arial" w:eastAsia="Times New Roman" w:hAnsi="Arial" w:cs="Arial"/>
          <w:b/>
          <w:bCs/>
          <w:color w:val="000000"/>
          <w:sz w:val="20"/>
          <w:szCs w:val="20"/>
          <w:lang w:eastAsia="ru-RU"/>
        </w:rPr>
        <w:t>психо-моторной</w:t>
      </w:r>
      <w:proofErr w:type="spellEnd"/>
      <w:proofErr w:type="gramEnd"/>
      <w:r w:rsidRPr="00E27989">
        <w:rPr>
          <w:rFonts w:ascii="Arial" w:eastAsia="Times New Roman" w:hAnsi="Arial" w:cs="Arial"/>
          <w:b/>
          <w:bCs/>
          <w:color w:val="000000"/>
          <w:sz w:val="20"/>
          <w:szCs w:val="20"/>
          <w:lang w:eastAsia="ru-RU"/>
        </w:rPr>
        <w:t xml:space="preserve"> возбудимости, выраженный болевой синдром);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оценка нарушений бытовых и профессиональных навыков, ограничения активности и участия в значимых для пациента событиях частной и общественной жизни, факторов окружающей среды, влияющих на исход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перспективы восстановления функций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диагноза;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составление индивидуальной программы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профилактика осложнений;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проведение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методов контроля эффективности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прогноза и обоснование направления пациента на следующий этап реабилитации или выписки домой;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направление пациентов </w:t>
      </w:r>
      <w:proofErr w:type="gramStart"/>
      <w:r w:rsidRPr="00E27989">
        <w:rPr>
          <w:rFonts w:ascii="Arial" w:eastAsia="Times New Roman" w:hAnsi="Arial" w:cs="Arial"/>
          <w:b/>
          <w:bCs/>
          <w:color w:val="000000"/>
          <w:sz w:val="20"/>
          <w:szCs w:val="20"/>
          <w:lang w:eastAsia="ru-RU"/>
        </w:rPr>
        <w:t>в отделения по профилю оказываемой помощи в случае наличия медицинских показаний в связи с ухудшением</w:t>
      </w:r>
      <w:proofErr w:type="gramEnd"/>
      <w:r w:rsidRPr="00E27989">
        <w:rPr>
          <w:rFonts w:ascii="Arial" w:eastAsia="Times New Roman" w:hAnsi="Arial" w:cs="Arial"/>
          <w:b/>
          <w:bCs/>
          <w:color w:val="000000"/>
          <w:sz w:val="20"/>
          <w:szCs w:val="20"/>
          <w:lang w:eastAsia="ru-RU"/>
        </w:rPr>
        <w:t xml:space="preserve"> состояния пациента, находящегося на реабилитационном лечении;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практику работы современных достижений в области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преемственности и взаимосвязи с другими медицинскими организациями и учреждениями социальной защиты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консультативной и организационно-методической помощи медицинским организациям по вопросам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участие в гигиеническом воспитании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Реабилитационные мероприятия в Отделении проводятся: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специально оборудованных помещениях Отделения;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отделениях лечебной физкультуры, отделениях физиотерапии, кабинетах психотерапии, рефлексотерапии, мануальной терапии, трудотерапии медицинской организации, в которой создано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Оснащение Отделения осуществляется в соответствии со стандартом оснащения, предусмотренным </w:t>
      </w:r>
      <w:hyperlink r:id="rId56" w:anchor="block_15000" w:history="1">
        <w:r w:rsidRPr="00E27989">
          <w:rPr>
            <w:rFonts w:ascii="Arial" w:eastAsia="Times New Roman" w:hAnsi="Arial" w:cs="Arial"/>
            <w:b/>
            <w:bCs/>
            <w:color w:val="3272C0"/>
            <w:sz w:val="20"/>
            <w:u w:val="single"/>
            <w:lang w:eastAsia="ru-RU"/>
          </w:rPr>
          <w:t>приложением N 15</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14</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57"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58"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стационарного отделения медицинской реабилитации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85" w:type="dxa"/>
        <w:tblCellMar>
          <w:left w:w="0" w:type="dxa"/>
          <w:right w:w="0" w:type="dxa"/>
        </w:tblCellMar>
        <w:tblLook w:val="04A0"/>
      </w:tblPr>
      <w:tblGrid>
        <w:gridCol w:w="801"/>
        <w:gridCol w:w="4518"/>
        <w:gridCol w:w="4866"/>
      </w:tblGrid>
      <w:tr w:rsidR="00E27989" w:rsidRPr="00E27989" w:rsidTr="00E27989">
        <w:tc>
          <w:tcPr>
            <w:tcW w:w="79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83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врач-кардиолог (врач-терапевт, врач-пульмонолог, врач-гастроэнтеролог, врач-акушер-гинеколог, врач-уролог)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Врач-кардиолог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(10 детских) кардиологического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0,08 должности на 100 000 взрослого населения для оказания консультативной </w:t>
            </w:r>
            <w:r w:rsidRPr="00E27989">
              <w:rPr>
                <w:rFonts w:ascii="Times New Roman" w:eastAsia="Times New Roman" w:hAnsi="Times New Roman" w:cs="Times New Roman"/>
                <w:sz w:val="24"/>
                <w:szCs w:val="24"/>
                <w:lang w:eastAsia="ru-RU"/>
              </w:rPr>
              <w:lastRenderedPageBreak/>
              <w:t>поликлинической помощи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Врач-терапевт (врач-педиатр)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(10 детских)</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 (врач по спортивной медицине)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 (25 детских)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должность на 25-30 коек стационарного специализированного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должность на 5 тыс. человек обслуживаемого населения амбулаторно-поликлинического отделения</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функциональной диагностики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 стационара;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высокотехнологичных методов реабилитации и лечебный бассейн</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Учитель-дефектолог</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детское отделение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Воспитатель</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Музыкальный работник</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детских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30 коек для обеспечения круглосуточной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лечебной физкультуре</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22</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больными</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15 коек (10 детских коек) для обеспечения круглосуточной работы</w:t>
            </w:r>
          </w:p>
        </w:tc>
      </w:tr>
      <w:tr w:rsidR="00E27989" w:rsidRPr="00E27989" w:rsidTr="00E27989">
        <w:tc>
          <w:tcPr>
            <w:tcW w:w="79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4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83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на тренажерный зал и зал для лечебной физкультурой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работы в буфете</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Примечания: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рекомендуемые штатные нормативы стационарного отделения медицинской реабилитации пациентов с соматическими заболеваниями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w:t>
      </w:r>
      <w:proofErr w:type="gramStart"/>
      <w:r w:rsidRPr="00E27989">
        <w:rPr>
          <w:rFonts w:ascii="Arial" w:eastAsia="Times New Roman" w:hAnsi="Arial" w:cs="Arial"/>
          <w:b/>
          <w:bCs/>
          <w:color w:val="000000"/>
          <w:sz w:val="20"/>
          <w:szCs w:val="20"/>
          <w:lang w:eastAsia="ru-RU"/>
        </w:rPr>
        <w:t>В медицинских организациях, имеющих в своем составе стационарное отделение медицинской реабилитации пациентов с соматическими заболеваниями, рекомендуется дополнительно предусматривать должности врача-психотерапевта (1 на отделение), врача-диетолога (1 на 200 коек), врача-психиатра (1 на 25 коек (20 детских), социального работника (1 на отделение), оператора ЭВМ.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15</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59"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60"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стационарного отделения медицинской реабилитации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200" w:type="dxa"/>
        <w:tblCellMar>
          <w:left w:w="0" w:type="dxa"/>
          <w:right w:w="0" w:type="dxa"/>
        </w:tblCellMar>
        <w:tblLook w:val="04A0"/>
      </w:tblPr>
      <w:tblGrid>
        <w:gridCol w:w="847"/>
        <w:gridCol w:w="4495"/>
        <w:gridCol w:w="4858"/>
      </w:tblGrid>
      <w:tr w:rsidR="00E27989" w:rsidRPr="00E27989" w:rsidTr="00E27989">
        <w:tc>
          <w:tcPr>
            <w:tcW w:w="84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5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81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 водоотталкивающий с антибактериальным покрытием</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одного на детское отделение</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 (2 в детском отделении)</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"Шведская стенка"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ультразвуковой диагностики сердца и сосудов</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Аппараты для мониторинга артериального давления и электрокардиографии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15</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Стабилоплатформа</w:t>
            </w:r>
            <w:proofErr w:type="spellEnd"/>
            <w:r w:rsidRPr="00E27989">
              <w:rPr>
                <w:rFonts w:ascii="Times New Roman" w:eastAsia="Times New Roman" w:hAnsi="Times New Roman" w:cs="Times New Roman"/>
                <w:sz w:val="24"/>
                <w:szCs w:val="24"/>
                <w:lang w:eastAsia="ru-RU"/>
              </w:rPr>
              <w:t xml:space="preserve">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Тредмил</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медицинский</w:t>
            </w:r>
            <w:proofErr w:type="gramEnd"/>
            <w:r w:rsidRPr="00E27989">
              <w:rPr>
                <w:rFonts w:ascii="Times New Roman" w:eastAsia="Times New Roman" w:hAnsi="Times New Roman" w:cs="Times New Roman"/>
                <w:sz w:val="24"/>
                <w:szCs w:val="24"/>
                <w:lang w:eastAsia="ru-RU"/>
              </w:rPr>
              <w:t xml:space="preserve"> с возможностью проведения </w:t>
            </w:r>
            <w:proofErr w:type="spellStart"/>
            <w:r w:rsidRPr="00E27989">
              <w:rPr>
                <w:rFonts w:ascii="Times New Roman" w:eastAsia="Times New Roman" w:hAnsi="Times New Roman" w:cs="Times New Roman"/>
                <w:sz w:val="24"/>
                <w:szCs w:val="24"/>
                <w:lang w:eastAsia="ru-RU"/>
              </w:rPr>
              <w:t>эргометрического</w:t>
            </w:r>
            <w:proofErr w:type="spellEnd"/>
            <w:r w:rsidRPr="00E27989">
              <w:rPr>
                <w:rFonts w:ascii="Times New Roman" w:eastAsia="Times New Roman" w:hAnsi="Times New Roman" w:cs="Times New Roman"/>
                <w:sz w:val="24"/>
                <w:szCs w:val="24"/>
                <w:lang w:eastAsia="ru-RU"/>
              </w:rPr>
              <w:t xml:space="preserve"> тестирования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старше 18 лет и 1 для детей</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роботизированный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 с биологической обратной связью для тренировки ходьбы</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для увеличения силы и объема движений в суставах конечностей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комплекс</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Ингалятор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w:t>
            </w:r>
            <w:proofErr w:type="spellStart"/>
            <w:r w:rsidRPr="00E27989">
              <w:rPr>
                <w:rFonts w:ascii="Times New Roman" w:eastAsia="Times New Roman" w:hAnsi="Times New Roman" w:cs="Times New Roman"/>
                <w:sz w:val="24"/>
                <w:szCs w:val="24"/>
                <w:lang w:eastAsia="ru-RU"/>
              </w:rPr>
              <w:t>кардиоинтервалографии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Аппарат для </w:t>
            </w:r>
            <w:proofErr w:type="spellStart"/>
            <w:r w:rsidRPr="00E27989">
              <w:rPr>
                <w:rFonts w:ascii="Times New Roman" w:eastAsia="Times New Roman" w:hAnsi="Times New Roman" w:cs="Times New Roman"/>
                <w:sz w:val="24"/>
                <w:szCs w:val="24"/>
                <w:lang w:eastAsia="ru-RU"/>
              </w:rPr>
              <w:t>вакуум-прессотерапии</w:t>
            </w:r>
            <w:proofErr w:type="spellEnd"/>
            <w:r w:rsidRPr="00E27989">
              <w:rPr>
                <w:rFonts w:ascii="Times New Roman" w:eastAsia="Times New Roman" w:hAnsi="Times New Roman" w:cs="Times New Roman"/>
                <w:sz w:val="24"/>
                <w:szCs w:val="24"/>
                <w:lang w:eastAsia="ru-RU"/>
              </w:rPr>
              <w:t xml:space="preserve"> переносной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30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Физиотерапевтическая аппаратура для электротерапии, </w:t>
            </w:r>
            <w:proofErr w:type="spellStart"/>
            <w:r w:rsidRPr="00E27989">
              <w:rPr>
                <w:rFonts w:ascii="Times New Roman" w:eastAsia="Times New Roman" w:hAnsi="Times New Roman" w:cs="Times New Roman"/>
                <w:sz w:val="24"/>
                <w:szCs w:val="24"/>
                <w:lang w:eastAsia="ru-RU"/>
              </w:rPr>
              <w:t>электромагнитотерапии</w:t>
            </w:r>
            <w:proofErr w:type="spellEnd"/>
            <w:r w:rsidRPr="00E27989">
              <w:rPr>
                <w:rFonts w:ascii="Times New Roman" w:eastAsia="Times New Roman" w:hAnsi="Times New Roman" w:cs="Times New Roman"/>
                <w:sz w:val="24"/>
                <w:szCs w:val="24"/>
                <w:lang w:eastAsia="ru-RU"/>
              </w:rPr>
              <w:t xml:space="preserve">, светолечения, теплолечения, крио, водолечения, в том числе для определения </w:t>
            </w:r>
            <w:proofErr w:type="spellStart"/>
            <w:r w:rsidRPr="00E27989">
              <w:rPr>
                <w:rFonts w:ascii="Times New Roman" w:eastAsia="Times New Roman" w:hAnsi="Times New Roman" w:cs="Times New Roman"/>
                <w:sz w:val="24"/>
                <w:szCs w:val="24"/>
                <w:lang w:eastAsia="ru-RU"/>
              </w:rPr>
              <w:t>электровозбудимости</w:t>
            </w:r>
            <w:proofErr w:type="spellEnd"/>
            <w:r w:rsidRPr="00E27989">
              <w:rPr>
                <w:rFonts w:ascii="Times New Roman" w:eastAsia="Times New Roman" w:hAnsi="Times New Roman" w:cs="Times New Roman"/>
                <w:sz w:val="24"/>
                <w:szCs w:val="24"/>
                <w:lang w:eastAsia="ru-RU"/>
              </w:rPr>
              <w:t xml:space="preserve"> нервно-мышечного аппарата и проведения электростимуляции, </w:t>
            </w:r>
            <w:proofErr w:type="spellStart"/>
            <w:r w:rsidRPr="00E27989">
              <w:rPr>
                <w:rFonts w:ascii="Times New Roman" w:eastAsia="Times New Roman" w:hAnsi="Times New Roman" w:cs="Times New Roman"/>
                <w:sz w:val="24"/>
                <w:szCs w:val="24"/>
                <w:lang w:eastAsia="ru-RU"/>
              </w:rPr>
              <w:t>аэр</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и </w:t>
            </w:r>
            <w:proofErr w:type="spellStart"/>
            <w:r w:rsidRPr="00E27989">
              <w:rPr>
                <w:rFonts w:ascii="Times New Roman" w:eastAsia="Times New Roman" w:hAnsi="Times New Roman" w:cs="Times New Roman"/>
                <w:sz w:val="24"/>
                <w:szCs w:val="24"/>
                <w:lang w:eastAsia="ru-RU"/>
              </w:rPr>
              <w:t>фитотерапии</w:t>
            </w:r>
            <w:proofErr w:type="spellEnd"/>
            <w:r w:rsidRPr="00E27989">
              <w:rPr>
                <w:rFonts w:ascii="Times New Roman" w:eastAsia="Times New Roman" w:hAnsi="Times New Roman" w:cs="Times New Roman"/>
                <w:sz w:val="24"/>
                <w:szCs w:val="24"/>
                <w:lang w:eastAsia="ru-RU"/>
              </w:rPr>
              <w:t xml:space="preserve">, ингаляционной терапии, </w:t>
            </w:r>
            <w:proofErr w:type="spellStart"/>
            <w:r w:rsidRPr="00E27989">
              <w:rPr>
                <w:rFonts w:ascii="Times New Roman" w:eastAsia="Times New Roman" w:hAnsi="Times New Roman" w:cs="Times New Roman"/>
                <w:sz w:val="24"/>
                <w:szCs w:val="24"/>
                <w:lang w:eastAsia="ru-RU"/>
              </w:rPr>
              <w:t>гидроколонотерапии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пассивной, активно-пассивной механотерапии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Степпер</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Тредбан</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Велотренажер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60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детской игровой комнаты</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 на отделение</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кабинета лечебной гимнастики с тележкой</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w:t>
            </w:r>
            <w:proofErr w:type="gramStart"/>
            <w:r w:rsidRPr="00E27989">
              <w:rPr>
                <w:rFonts w:ascii="Times New Roman" w:eastAsia="Times New Roman" w:hAnsi="Times New Roman" w:cs="Times New Roman"/>
                <w:sz w:val="24"/>
                <w:szCs w:val="24"/>
                <w:lang w:eastAsia="ru-RU"/>
              </w:rPr>
              <w:t>комплектна</w:t>
            </w:r>
            <w:proofErr w:type="gramEnd"/>
            <w:r w:rsidRPr="00E27989">
              <w:rPr>
                <w:rFonts w:ascii="Times New Roman" w:eastAsia="Times New Roman" w:hAnsi="Times New Roman" w:cs="Times New Roman"/>
                <w:sz w:val="24"/>
                <w:szCs w:val="24"/>
                <w:lang w:eastAsia="ru-RU"/>
              </w:rPr>
              <w:t xml:space="preserve"> каждый кабинет, зал лечебной физкультуры</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мышечной силы для мелких мышц</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восстановления </w:t>
            </w:r>
            <w:r w:rsidRPr="00E27989">
              <w:rPr>
                <w:rFonts w:ascii="Times New Roman" w:eastAsia="Times New Roman" w:hAnsi="Times New Roman" w:cs="Times New Roman"/>
                <w:sz w:val="24"/>
                <w:szCs w:val="24"/>
                <w:lang w:eastAsia="ru-RU"/>
              </w:rPr>
              <w:lastRenderedPageBreak/>
              <w:t>двигательной активности, координации движений конечностей, бытовой деятельности и самообслуживания</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по требованию</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37</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гидрокинезотерапии</w:t>
            </w:r>
            <w:proofErr w:type="spellEnd"/>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когнитивной реабилитации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4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45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биологической обратной связи</w:t>
            </w:r>
          </w:p>
        </w:tc>
        <w:tc>
          <w:tcPr>
            <w:tcW w:w="48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16</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61"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62"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центра медицинской реабилитации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1. Настоящие Правила определяют порядок </w:t>
      </w:r>
      <w:proofErr w:type="gramStart"/>
      <w:r w:rsidRPr="00E27989">
        <w:rPr>
          <w:rFonts w:ascii="Arial" w:eastAsia="Times New Roman" w:hAnsi="Arial" w:cs="Arial"/>
          <w:b/>
          <w:bCs/>
          <w:color w:val="000000"/>
          <w:sz w:val="20"/>
          <w:szCs w:val="20"/>
          <w:lang w:eastAsia="ru-RU"/>
        </w:rPr>
        <w:t>организации деятельности центра медицинской реабилитации пациентов</w:t>
      </w:r>
      <w:proofErr w:type="gramEnd"/>
      <w:r w:rsidRPr="00E27989">
        <w:rPr>
          <w:rFonts w:ascii="Arial" w:eastAsia="Times New Roman" w:hAnsi="Arial" w:cs="Arial"/>
          <w:b/>
          <w:bCs/>
          <w:color w:val="000000"/>
          <w:sz w:val="20"/>
          <w:szCs w:val="20"/>
          <w:lang w:eastAsia="ru-RU"/>
        </w:rPr>
        <w:t xml:space="preserve"> с соматическими заболеваниями (далее -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2. Центр является самостоятельной медицинской организацией, оказывающей медицинскую помощь по медицинской реабилитации в стационарных и амбулаторных условиях пациентам с соматическими заболеваниями на втором и третьем этапах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 xml:space="preserve">В Центр направляются пациенты с последствиями заболеваний </w:t>
      </w:r>
      <w:proofErr w:type="spellStart"/>
      <w:r w:rsidRPr="00E27989">
        <w:rPr>
          <w:rFonts w:ascii="Arial" w:eastAsia="Times New Roman" w:hAnsi="Arial" w:cs="Arial"/>
          <w:b/>
          <w:bCs/>
          <w:color w:val="000000"/>
          <w:sz w:val="20"/>
          <w:szCs w:val="20"/>
          <w:lang w:eastAsia="ru-RU"/>
        </w:rPr>
        <w:t>сердечно-сосудистой</w:t>
      </w:r>
      <w:proofErr w:type="spellEnd"/>
      <w:r w:rsidRPr="00E27989">
        <w:rPr>
          <w:rFonts w:ascii="Arial" w:eastAsia="Times New Roman" w:hAnsi="Arial" w:cs="Arial"/>
          <w:b/>
          <w:bCs/>
          <w:color w:val="000000"/>
          <w:sz w:val="20"/>
          <w:szCs w:val="20"/>
          <w:lang w:eastAsia="ru-RU"/>
        </w:rPr>
        <w:t xml:space="preserve"> системы (исключая острое нарушение мозгового кровообращения), эндокринной системы, органов дыхания, желудочно-кишечного тракта, </w:t>
      </w:r>
      <w:proofErr w:type="spellStart"/>
      <w:r w:rsidRPr="00E27989">
        <w:rPr>
          <w:rFonts w:ascii="Arial" w:eastAsia="Times New Roman" w:hAnsi="Arial" w:cs="Arial"/>
          <w:b/>
          <w:bCs/>
          <w:color w:val="000000"/>
          <w:sz w:val="20"/>
          <w:szCs w:val="20"/>
          <w:lang w:eastAsia="ru-RU"/>
        </w:rPr>
        <w:t>моче-половой</w:t>
      </w:r>
      <w:proofErr w:type="spellEnd"/>
      <w:r w:rsidRPr="00E27989">
        <w:rPr>
          <w:rFonts w:ascii="Arial" w:eastAsia="Times New Roman" w:hAnsi="Arial" w:cs="Arial"/>
          <w:b/>
          <w:bCs/>
          <w:color w:val="000000"/>
          <w:sz w:val="20"/>
          <w:szCs w:val="20"/>
          <w:lang w:eastAsia="ru-RU"/>
        </w:rPr>
        <w:t xml:space="preserve"> системы по завершении острого периода заболевания или травмы, имеющие перспективы восстановления функций (реабилитационный потенциал), не имеющие противопоказаний для проведения отдельных методов реабилитации, нуждающиеся в посторонней помощи для осуществления самообслуживания, перемещения и общения, требующие круглосуточного медицинского наблюдения, применения интенсивных методов</w:t>
      </w:r>
      <w:proofErr w:type="gramEnd"/>
      <w:r w:rsidRPr="00E27989">
        <w:rPr>
          <w:rFonts w:ascii="Arial" w:eastAsia="Times New Roman" w:hAnsi="Arial" w:cs="Arial"/>
          <w:b/>
          <w:bCs/>
          <w:color w:val="000000"/>
          <w:sz w:val="20"/>
          <w:szCs w:val="20"/>
          <w:lang w:eastAsia="ru-RU"/>
        </w:rPr>
        <w:t xml:space="preserve">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4. </w:t>
      </w:r>
      <w:proofErr w:type="gramStart"/>
      <w:r w:rsidRPr="00E27989">
        <w:rPr>
          <w:rFonts w:ascii="Arial" w:eastAsia="Times New Roman" w:hAnsi="Arial" w:cs="Arial"/>
          <w:b/>
          <w:bCs/>
          <w:color w:val="000000"/>
          <w:sz w:val="20"/>
          <w:szCs w:val="20"/>
          <w:lang w:eastAsia="ru-RU"/>
        </w:rPr>
        <w:t>Центр возглавляет руководитель, назначаемый на должность и освобождаемый от должности учредителем, соответствующий </w:t>
      </w:r>
      <w:hyperlink r:id="rId63"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к специалистам с высшим и послевузовским медицинским и фармацевтическим образованием в сфере здравоохранения, утвержденным </w:t>
      </w:r>
      <w:hyperlink r:id="rId64"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"организация здравоохранения и общественное здоровье" ("кардиология", "детская кардиология", "педиатрия" и (или) "терапия").</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Структура Центра и его штатная численность устанавливаются учредителем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65" w:anchor="block_17000" w:history="1">
        <w:r w:rsidRPr="00E27989">
          <w:rPr>
            <w:rFonts w:ascii="Arial" w:eastAsia="Times New Roman" w:hAnsi="Arial" w:cs="Arial"/>
            <w:b/>
            <w:bCs/>
            <w:color w:val="3272C0"/>
            <w:sz w:val="20"/>
            <w:u w:val="single"/>
            <w:lang w:eastAsia="ru-RU"/>
          </w:rPr>
          <w:t>приложением N 17</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Для обеспечения функций Центра в его структуре рекомендуется предусматривать отдельно для пациентов из числа взрослого населения и для пациентов из числа детского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 консультативно-диагностическое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б) приемное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 регистратуру;</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 амбулаторно-поликлиническое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proofErr w:type="gramStart"/>
      <w:r w:rsidRPr="00E27989">
        <w:rPr>
          <w:rFonts w:ascii="Arial" w:eastAsia="Times New Roman" w:hAnsi="Arial" w:cs="Arial"/>
          <w:b/>
          <w:bCs/>
          <w:color w:val="000000"/>
          <w:sz w:val="20"/>
          <w:szCs w:val="20"/>
          <w:lang w:eastAsia="ru-RU"/>
        </w:rPr>
        <w:t>д</w:t>
      </w:r>
      <w:proofErr w:type="spellEnd"/>
      <w:r w:rsidRPr="00E27989">
        <w:rPr>
          <w:rFonts w:ascii="Arial" w:eastAsia="Times New Roman" w:hAnsi="Arial" w:cs="Arial"/>
          <w:b/>
          <w:bCs/>
          <w:color w:val="000000"/>
          <w:sz w:val="20"/>
          <w:szCs w:val="20"/>
          <w:lang w:eastAsia="ru-RU"/>
        </w:rPr>
        <w:t xml:space="preserve">) стационарные специализированные отделения (палаты) круглосуточного пребывания больных (кардиологическое, эндокринологическое, гастроэнтерологическое, пульмонологическое, гинекологическое, </w:t>
      </w:r>
      <w:proofErr w:type="spellStart"/>
      <w:r w:rsidRPr="00E27989">
        <w:rPr>
          <w:rFonts w:ascii="Arial" w:eastAsia="Times New Roman" w:hAnsi="Arial" w:cs="Arial"/>
          <w:b/>
          <w:bCs/>
          <w:color w:val="000000"/>
          <w:sz w:val="20"/>
          <w:szCs w:val="20"/>
          <w:lang w:eastAsia="ru-RU"/>
        </w:rPr>
        <w:t>нефрологическое</w:t>
      </w:r>
      <w:proofErr w:type="spellEnd"/>
      <w:r w:rsidRPr="00E27989">
        <w:rPr>
          <w:rFonts w:ascii="Arial" w:eastAsia="Times New Roman" w:hAnsi="Arial" w:cs="Arial"/>
          <w:b/>
          <w:bCs/>
          <w:color w:val="000000"/>
          <w:sz w:val="20"/>
          <w:szCs w:val="20"/>
          <w:lang w:eastAsia="ru-RU"/>
        </w:rPr>
        <w:t>);</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е) дневной стационар (палаты дневного пребывания пациентов);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ж) лечебные отделения (кабинеты):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отделение </w:t>
      </w:r>
      <w:proofErr w:type="gramStart"/>
      <w:r w:rsidRPr="00E27989">
        <w:rPr>
          <w:rFonts w:ascii="Arial" w:eastAsia="Times New Roman" w:hAnsi="Arial" w:cs="Arial"/>
          <w:b/>
          <w:bCs/>
          <w:color w:val="000000"/>
          <w:sz w:val="20"/>
          <w:szCs w:val="20"/>
          <w:lang w:eastAsia="ru-RU"/>
        </w:rPr>
        <w:t>гипербарической</w:t>
      </w:r>
      <w:proofErr w:type="gramEnd"/>
      <w:r w:rsidRPr="00E27989">
        <w:rPr>
          <w:rFonts w:ascii="Arial" w:eastAsia="Times New Roman" w:hAnsi="Arial" w:cs="Arial"/>
          <w:b/>
          <w:bCs/>
          <w:color w:val="000000"/>
          <w:sz w:val="20"/>
          <w:szCs w:val="20"/>
          <w:lang w:eastAsia="ru-RU"/>
        </w:rPr>
        <w:t xml:space="preserve"> </w:t>
      </w:r>
      <w:proofErr w:type="spellStart"/>
      <w:r w:rsidRPr="00E27989">
        <w:rPr>
          <w:rFonts w:ascii="Arial" w:eastAsia="Times New Roman" w:hAnsi="Arial" w:cs="Arial"/>
          <w:b/>
          <w:bCs/>
          <w:color w:val="000000"/>
          <w:sz w:val="20"/>
          <w:szCs w:val="20"/>
          <w:lang w:eastAsia="ru-RU"/>
        </w:rPr>
        <w:t>оксигенации</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отделение диализа;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отделения (кабинеты) лечебной физкультуры (в том числе отделения (кабинеты) индивидуальной </w:t>
      </w:r>
      <w:proofErr w:type="spellStart"/>
      <w:r w:rsidRPr="00E27989">
        <w:rPr>
          <w:rFonts w:ascii="Arial" w:eastAsia="Times New Roman" w:hAnsi="Arial" w:cs="Arial"/>
          <w:b/>
          <w:bCs/>
          <w:color w:val="000000"/>
          <w:sz w:val="20"/>
          <w:szCs w:val="20"/>
          <w:lang w:eastAsia="ru-RU"/>
        </w:rPr>
        <w:t>кинезотерапии</w:t>
      </w:r>
      <w:proofErr w:type="spellEnd"/>
      <w:r w:rsidRPr="00E27989">
        <w:rPr>
          <w:rFonts w:ascii="Arial" w:eastAsia="Times New Roman" w:hAnsi="Arial" w:cs="Arial"/>
          <w:b/>
          <w:bCs/>
          <w:color w:val="000000"/>
          <w:sz w:val="20"/>
          <w:szCs w:val="20"/>
          <w:lang w:eastAsia="ru-RU"/>
        </w:rPr>
        <w:t xml:space="preserve">, отделения (кабинеты) </w:t>
      </w:r>
      <w:proofErr w:type="spellStart"/>
      <w:r w:rsidRPr="00E27989">
        <w:rPr>
          <w:rFonts w:ascii="Arial" w:eastAsia="Times New Roman" w:hAnsi="Arial" w:cs="Arial"/>
          <w:b/>
          <w:bCs/>
          <w:color w:val="000000"/>
          <w:sz w:val="20"/>
          <w:szCs w:val="20"/>
          <w:lang w:eastAsia="ru-RU"/>
        </w:rPr>
        <w:t>роботомеханотерапии</w:t>
      </w:r>
      <w:proofErr w:type="spellEnd"/>
      <w:r w:rsidRPr="00E27989">
        <w:rPr>
          <w:rFonts w:ascii="Arial" w:eastAsia="Times New Roman" w:hAnsi="Arial" w:cs="Arial"/>
          <w:b/>
          <w:bCs/>
          <w:color w:val="000000"/>
          <w:sz w:val="20"/>
          <w:szCs w:val="20"/>
          <w:lang w:eastAsia="ru-RU"/>
        </w:rPr>
        <w:t xml:space="preserve">, тренажерный зал </w:t>
      </w:r>
      <w:proofErr w:type="spellStart"/>
      <w:r w:rsidRPr="00E27989">
        <w:rPr>
          <w:rFonts w:ascii="Arial" w:eastAsia="Times New Roman" w:hAnsi="Arial" w:cs="Arial"/>
          <w:b/>
          <w:bCs/>
          <w:color w:val="000000"/>
          <w:sz w:val="20"/>
          <w:szCs w:val="20"/>
          <w:lang w:eastAsia="ru-RU"/>
        </w:rPr>
        <w:t>кардиотренировок</w:t>
      </w:r>
      <w:proofErr w:type="spellEnd"/>
      <w:r w:rsidRPr="00E27989">
        <w:rPr>
          <w:rFonts w:ascii="Arial" w:eastAsia="Times New Roman" w:hAnsi="Arial" w:cs="Arial"/>
          <w:b/>
          <w:bCs/>
          <w:color w:val="000000"/>
          <w:sz w:val="20"/>
          <w:szCs w:val="20"/>
          <w:lang w:eastAsia="ru-RU"/>
        </w:rPr>
        <w:t xml:space="preserve">, тренажерный зал силовых тренировок, тренажерный зал </w:t>
      </w:r>
      <w:proofErr w:type="spellStart"/>
      <w:r w:rsidRPr="00E27989">
        <w:rPr>
          <w:rFonts w:ascii="Arial" w:eastAsia="Times New Roman" w:hAnsi="Arial" w:cs="Arial"/>
          <w:b/>
          <w:bCs/>
          <w:color w:val="000000"/>
          <w:sz w:val="20"/>
          <w:szCs w:val="20"/>
          <w:lang w:eastAsia="ru-RU"/>
        </w:rPr>
        <w:t>постурального</w:t>
      </w:r>
      <w:proofErr w:type="spellEnd"/>
      <w:r w:rsidRPr="00E27989">
        <w:rPr>
          <w:rFonts w:ascii="Arial" w:eastAsia="Times New Roman" w:hAnsi="Arial" w:cs="Arial"/>
          <w:b/>
          <w:bCs/>
          <w:color w:val="000000"/>
          <w:sz w:val="20"/>
          <w:szCs w:val="20"/>
          <w:lang w:eastAsia="ru-RU"/>
        </w:rPr>
        <w:t xml:space="preserve"> тренинга; зал </w:t>
      </w:r>
      <w:proofErr w:type="spellStart"/>
      <w:r w:rsidRPr="00E27989">
        <w:rPr>
          <w:rFonts w:ascii="Arial" w:eastAsia="Times New Roman" w:hAnsi="Arial" w:cs="Arial"/>
          <w:b/>
          <w:bCs/>
          <w:color w:val="000000"/>
          <w:sz w:val="20"/>
          <w:szCs w:val="20"/>
          <w:lang w:eastAsia="ru-RU"/>
        </w:rPr>
        <w:t>террентерапии</w:t>
      </w:r>
      <w:proofErr w:type="spellEnd"/>
      <w:r w:rsidRPr="00E27989">
        <w:rPr>
          <w:rFonts w:ascii="Arial" w:eastAsia="Times New Roman" w:hAnsi="Arial" w:cs="Arial"/>
          <w:b/>
          <w:bCs/>
          <w:color w:val="000000"/>
          <w:sz w:val="20"/>
          <w:szCs w:val="20"/>
          <w:lang w:eastAsia="ru-RU"/>
        </w:rPr>
        <w:t xml:space="preserve">, зал </w:t>
      </w:r>
      <w:proofErr w:type="spellStart"/>
      <w:r w:rsidRPr="00E27989">
        <w:rPr>
          <w:rFonts w:ascii="Arial" w:eastAsia="Times New Roman" w:hAnsi="Arial" w:cs="Arial"/>
          <w:b/>
          <w:bCs/>
          <w:color w:val="000000"/>
          <w:sz w:val="20"/>
          <w:szCs w:val="20"/>
          <w:lang w:eastAsia="ru-RU"/>
        </w:rPr>
        <w:t>эрготерапии</w:t>
      </w:r>
      <w:proofErr w:type="spellEnd"/>
      <w:r w:rsidRPr="00E27989">
        <w:rPr>
          <w:rFonts w:ascii="Arial" w:eastAsia="Times New Roman" w:hAnsi="Arial" w:cs="Arial"/>
          <w:b/>
          <w:bCs/>
          <w:color w:val="000000"/>
          <w:sz w:val="20"/>
          <w:szCs w:val="20"/>
          <w:lang w:eastAsia="ru-RU"/>
        </w:rPr>
        <w:t>, зал тренировок с биологической обратной связью, зал для групповых занятий лечебной физкультурой, игровой зал мягких форм);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отделения (кабинеты) водолечения (бассейны для лечебного плавания, для </w:t>
      </w:r>
      <w:proofErr w:type="spellStart"/>
      <w:r w:rsidRPr="00E27989">
        <w:rPr>
          <w:rFonts w:ascii="Arial" w:eastAsia="Times New Roman" w:hAnsi="Arial" w:cs="Arial"/>
          <w:b/>
          <w:bCs/>
          <w:color w:val="000000"/>
          <w:sz w:val="20"/>
          <w:szCs w:val="20"/>
          <w:lang w:eastAsia="ru-RU"/>
        </w:rPr>
        <w:t>гидрокинезотерапии</w:t>
      </w:r>
      <w:proofErr w:type="spellEnd"/>
      <w:r w:rsidRPr="00E27989">
        <w:rPr>
          <w:rFonts w:ascii="Arial" w:eastAsia="Times New Roman" w:hAnsi="Arial" w:cs="Arial"/>
          <w:b/>
          <w:bCs/>
          <w:color w:val="000000"/>
          <w:sz w:val="20"/>
          <w:szCs w:val="20"/>
          <w:lang w:eastAsia="ru-RU"/>
        </w:rPr>
        <w:t>, для занятий на подводных тренажерах, для детей);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физиотерапии;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процедурный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массажа, в том числе аппаратного;</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рефлексотерапии;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мануальной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gramStart"/>
      <w:r w:rsidRPr="00E27989">
        <w:rPr>
          <w:rFonts w:ascii="Arial" w:eastAsia="Times New Roman" w:hAnsi="Arial" w:cs="Arial"/>
          <w:b/>
          <w:bCs/>
          <w:color w:val="000000"/>
          <w:sz w:val="20"/>
          <w:szCs w:val="20"/>
          <w:lang w:eastAsia="ru-RU"/>
        </w:rPr>
        <w:t xml:space="preserve">отделения (кабинеты) клинической психологии (психотерапии), в том числе музыкотерапии, </w:t>
      </w:r>
      <w:proofErr w:type="spellStart"/>
      <w:r w:rsidRPr="00E27989">
        <w:rPr>
          <w:rFonts w:ascii="Arial" w:eastAsia="Times New Roman" w:hAnsi="Arial" w:cs="Arial"/>
          <w:b/>
          <w:bCs/>
          <w:color w:val="000000"/>
          <w:sz w:val="20"/>
          <w:szCs w:val="20"/>
          <w:lang w:eastAsia="ru-RU"/>
        </w:rPr>
        <w:t>телесноориентированной</w:t>
      </w:r>
      <w:proofErr w:type="spellEnd"/>
      <w:r w:rsidRPr="00E27989">
        <w:rPr>
          <w:rFonts w:ascii="Arial" w:eastAsia="Times New Roman" w:hAnsi="Arial" w:cs="Arial"/>
          <w:b/>
          <w:bCs/>
          <w:color w:val="000000"/>
          <w:sz w:val="20"/>
          <w:szCs w:val="20"/>
          <w:lang w:eastAsia="ru-RU"/>
        </w:rPr>
        <w:t xml:space="preserve"> терапии, релаксации, индивидуальной терапии, групповой терапии, </w:t>
      </w:r>
      <w:proofErr w:type="spellStart"/>
      <w:r w:rsidRPr="00E27989">
        <w:rPr>
          <w:rFonts w:ascii="Arial" w:eastAsia="Times New Roman" w:hAnsi="Arial" w:cs="Arial"/>
          <w:b/>
          <w:bCs/>
          <w:color w:val="000000"/>
          <w:sz w:val="20"/>
          <w:szCs w:val="20"/>
          <w:lang w:eastAsia="ru-RU"/>
        </w:rPr>
        <w:t>арттерапии</w:t>
      </w:r>
      <w:proofErr w:type="spellEnd"/>
      <w:r w:rsidRPr="00E27989">
        <w:rPr>
          <w:rFonts w:ascii="Arial" w:eastAsia="Times New Roman" w:hAnsi="Arial" w:cs="Arial"/>
          <w:b/>
          <w:bCs/>
          <w:color w:val="000000"/>
          <w:sz w:val="20"/>
          <w:szCs w:val="20"/>
          <w:lang w:eastAsia="ru-RU"/>
        </w:rPr>
        <w:t xml:space="preserve">; отделения (кабинеты) </w:t>
      </w:r>
      <w:proofErr w:type="spellStart"/>
      <w:r w:rsidRPr="00E27989">
        <w:rPr>
          <w:rFonts w:ascii="Arial" w:eastAsia="Times New Roman" w:hAnsi="Arial" w:cs="Arial"/>
          <w:b/>
          <w:bCs/>
          <w:color w:val="000000"/>
          <w:sz w:val="20"/>
          <w:szCs w:val="20"/>
          <w:lang w:eastAsia="ru-RU"/>
        </w:rPr>
        <w:t>фитотерапии</w:t>
      </w:r>
      <w:proofErr w:type="spellEnd"/>
      <w:r w:rsidRPr="00E27989">
        <w:rPr>
          <w:rFonts w:ascii="Arial" w:eastAsia="Times New Roman" w:hAnsi="Arial" w:cs="Arial"/>
          <w:b/>
          <w:bCs/>
          <w:color w:val="000000"/>
          <w:sz w:val="20"/>
          <w:szCs w:val="20"/>
          <w:lang w:eastAsia="ru-RU"/>
        </w:rPr>
        <w:t>;</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отделения (кабинеты) </w:t>
      </w:r>
      <w:proofErr w:type="spellStart"/>
      <w:r w:rsidRPr="00E27989">
        <w:rPr>
          <w:rFonts w:ascii="Arial" w:eastAsia="Times New Roman" w:hAnsi="Arial" w:cs="Arial"/>
          <w:b/>
          <w:bCs/>
          <w:color w:val="000000"/>
          <w:sz w:val="20"/>
          <w:szCs w:val="20"/>
          <w:lang w:eastAsia="ru-RU"/>
        </w:rPr>
        <w:t>аэроионотрапии</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восстановления бытовых и трудовых навыков;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отделения (кабинеты) ландшафтной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з</w:t>
      </w:r>
      <w:proofErr w:type="spellEnd"/>
      <w:r w:rsidRPr="00E27989">
        <w:rPr>
          <w:rFonts w:ascii="Arial" w:eastAsia="Times New Roman" w:hAnsi="Arial" w:cs="Arial"/>
          <w:b/>
          <w:bCs/>
          <w:color w:val="000000"/>
          <w:sz w:val="20"/>
          <w:szCs w:val="20"/>
          <w:lang w:eastAsia="ru-RU"/>
        </w:rPr>
        <w:t>) отделение функциональной диагностики;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 пульмонологическое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к) </w:t>
      </w:r>
      <w:proofErr w:type="spellStart"/>
      <w:r w:rsidRPr="00E27989">
        <w:rPr>
          <w:rFonts w:ascii="Arial" w:eastAsia="Times New Roman" w:hAnsi="Arial" w:cs="Arial"/>
          <w:b/>
          <w:bCs/>
          <w:color w:val="000000"/>
          <w:sz w:val="20"/>
          <w:szCs w:val="20"/>
          <w:lang w:eastAsia="ru-RU"/>
        </w:rPr>
        <w:t>уродинамический</w:t>
      </w:r>
      <w:proofErr w:type="spellEnd"/>
      <w:r w:rsidRPr="00E27989">
        <w:rPr>
          <w:rFonts w:ascii="Arial" w:eastAsia="Times New Roman" w:hAnsi="Arial" w:cs="Arial"/>
          <w:b/>
          <w:bCs/>
          <w:color w:val="000000"/>
          <w:sz w:val="20"/>
          <w:szCs w:val="20"/>
          <w:lang w:eastAsia="ru-RU"/>
        </w:rPr>
        <w:t xml:space="preserve">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л) кабинет рентгеновской компьютерной томографии;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м) эндоскопический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Общими для пациентов из числа взрослого и детского населения в Центре могут быть: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диагностические структурные подразделения (отделение, кабинет, лаборатория) с помещениями для осуществления клинико-лабораторных, биохимических, биомеханических, антропометрических, </w:t>
      </w:r>
      <w:proofErr w:type="spellStart"/>
      <w:proofErr w:type="gramStart"/>
      <w:r w:rsidRPr="00E27989">
        <w:rPr>
          <w:rFonts w:ascii="Arial" w:eastAsia="Times New Roman" w:hAnsi="Arial" w:cs="Arial"/>
          <w:b/>
          <w:bCs/>
          <w:color w:val="000000"/>
          <w:sz w:val="20"/>
          <w:szCs w:val="20"/>
          <w:lang w:eastAsia="ru-RU"/>
        </w:rPr>
        <w:t>нейро-физиологических</w:t>
      </w:r>
      <w:proofErr w:type="spellEnd"/>
      <w:proofErr w:type="gramEnd"/>
      <w:r w:rsidRPr="00E27989">
        <w:rPr>
          <w:rFonts w:ascii="Arial" w:eastAsia="Times New Roman" w:hAnsi="Arial" w:cs="Arial"/>
          <w:b/>
          <w:bCs/>
          <w:color w:val="000000"/>
          <w:sz w:val="20"/>
          <w:szCs w:val="20"/>
          <w:lang w:eastAsia="ru-RU"/>
        </w:rPr>
        <w:t xml:space="preserve">, </w:t>
      </w:r>
      <w:proofErr w:type="spellStart"/>
      <w:r w:rsidRPr="00E27989">
        <w:rPr>
          <w:rFonts w:ascii="Arial" w:eastAsia="Times New Roman" w:hAnsi="Arial" w:cs="Arial"/>
          <w:b/>
          <w:bCs/>
          <w:color w:val="000000"/>
          <w:sz w:val="20"/>
          <w:szCs w:val="20"/>
          <w:lang w:eastAsia="ru-RU"/>
        </w:rPr>
        <w:t>ультра-сонографических</w:t>
      </w:r>
      <w:proofErr w:type="spellEnd"/>
      <w:r w:rsidRPr="00E27989">
        <w:rPr>
          <w:rFonts w:ascii="Arial" w:eastAsia="Times New Roman" w:hAnsi="Arial" w:cs="Arial"/>
          <w:b/>
          <w:bCs/>
          <w:color w:val="000000"/>
          <w:sz w:val="20"/>
          <w:szCs w:val="20"/>
          <w:lang w:eastAsia="ru-RU"/>
        </w:rPr>
        <w:t>, функционально-диагностических, лучевых, эндоскопических и других исследований в соответствии с профилем Центра;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гараж с автомобилями, предназначенными для перевозки лиц с ограниченными возможностями;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административно-хозяйственная часть;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организационно-методический отдел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телемедицинский</w:t>
      </w:r>
      <w:proofErr w:type="spellEnd"/>
      <w:r w:rsidRPr="00E27989">
        <w:rPr>
          <w:rFonts w:ascii="Arial" w:eastAsia="Times New Roman" w:hAnsi="Arial" w:cs="Arial"/>
          <w:b/>
          <w:bCs/>
          <w:color w:val="000000"/>
          <w:sz w:val="20"/>
          <w:szCs w:val="20"/>
          <w:lang w:eastAsia="ru-RU"/>
        </w:rPr>
        <w:t xml:space="preserve"> центр;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архив;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аптека.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Оснащение Центра осуществляется в соответствии со стандартом оснащения, предусмотренным </w:t>
      </w:r>
      <w:hyperlink r:id="rId66" w:anchor="block_18000" w:history="1">
        <w:r w:rsidRPr="00E27989">
          <w:rPr>
            <w:rFonts w:ascii="Arial" w:eastAsia="Times New Roman" w:hAnsi="Arial" w:cs="Arial"/>
            <w:b/>
            <w:bCs/>
            <w:color w:val="3272C0"/>
            <w:sz w:val="20"/>
            <w:u w:val="single"/>
            <w:lang w:eastAsia="ru-RU"/>
          </w:rPr>
          <w:t>приложением N 18</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9. Центр осуществляет следующие функции: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медицинской реабилитации в стационарных и амбулаторных условиях на основе стандартов медицинской помощи;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оценка качества и эффективности работы медицинских организаций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координация, организация и проведение мероприятий по вторичной профилактике заболеваний средствами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информационное обеспечение медицинских организаций и населения по вопросам медицинской реабилитации населения в целях профилактики заболеваний и инвалидности;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организационно-методическое руководство медицинских организаций по выполнению федеральных, региональных или муниципальных целевых программ, направленных на сохранение и укрепление здоровья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консультирование врачей медицинских организаций по вопросам медицинской реабилитации (диагностических, восстановительных, реабилитационных и оздоровительных технологий);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клиническую практику современных достижений в области организации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организационно-методическое руководство по отбору в медицинских организациях пациентов, нуждающихся в организации помощи по медицинской реабилитации, ежегодное прогнозирование и учет числа нуждающихся в медицинской реабилитации, средней </w:t>
      </w:r>
      <w:r w:rsidRPr="00E27989">
        <w:rPr>
          <w:rFonts w:ascii="Arial" w:eastAsia="Times New Roman" w:hAnsi="Arial" w:cs="Arial"/>
          <w:b/>
          <w:bCs/>
          <w:color w:val="000000"/>
          <w:sz w:val="20"/>
          <w:szCs w:val="20"/>
          <w:lang w:eastAsia="ru-RU"/>
        </w:rPr>
        <w:lastRenderedPageBreak/>
        <w:t>длительности ожидания и числа лиц, получивших медицинскую помощь по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проведение эпидемиологического мониторинга;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10. Центр в своей работе взаимодействует с медицинскими организациями, образовательными организациями высшего и послевузовского профессионального медицинского образования и научно-исследовательскими учреждениями, национальными и региональными (в том числе научными) сообществами врачей, обществами пациентов и их родственников.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11. Центр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17</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67"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68"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центра медицинской реабилитации пациентов с соматическими заболеваниями</w:t>
      </w:r>
      <w:hyperlink r:id="rId69" w:anchor="block_17991" w:history="1">
        <w:r w:rsidRPr="00E27989">
          <w:rPr>
            <w:rFonts w:ascii="Arial" w:eastAsia="Times New Roman" w:hAnsi="Arial" w:cs="Arial"/>
            <w:b/>
            <w:bCs/>
            <w:color w:val="3272C0"/>
            <w:sz w:val="20"/>
            <w:u w:val="single"/>
            <w:lang w:eastAsia="ru-RU"/>
          </w:rPr>
          <w:t>*</w:t>
        </w:r>
      </w:hyperlink>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55" w:type="dxa"/>
        <w:tblCellMar>
          <w:left w:w="0" w:type="dxa"/>
          <w:right w:w="0" w:type="dxa"/>
        </w:tblCellMar>
        <w:tblLook w:val="04A0"/>
      </w:tblPr>
      <w:tblGrid>
        <w:gridCol w:w="816"/>
        <w:gridCol w:w="4549"/>
        <w:gridCol w:w="4760"/>
        <w:gridCol w:w="30"/>
      </w:tblGrid>
      <w:tr w:rsidR="00E27989" w:rsidRPr="00E27989" w:rsidTr="00E27989">
        <w:tc>
          <w:tcPr>
            <w:tcW w:w="81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1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должностей</w:t>
            </w:r>
          </w:p>
        </w:tc>
        <w:tc>
          <w:tcPr>
            <w:tcW w:w="4755" w:type="dxa"/>
            <w:gridSpan w:val="2"/>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Главный врач</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Директор</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медицинской части</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300 и более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Заместитель главного врача по экспертизе временной нетрудоспособности</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25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Главная медицинская сестра</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амбулаторно-поликлиническим отделением - врач-кардиолог (врач-терапевт, врач-пульмонолог, врач-гастроэнтеролог, врач-эндокринолог, врач-акушер-гинеколог, врач-уролог)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числе врачей, ведущих амбулаторный прием, не менее 15</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функциональной диагностики - врач функциональной диагностики</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числе врачей не менее 5</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gramStart"/>
            <w:r w:rsidRPr="00E27989">
              <w:rPr>
                <w:rFonts w:ascii="Times New Roman" w:eastAsia="Times New Roman" w:hAnsi="Times New Roman" w:cs="Times New Roman"/>
                <w:sz w:val="24"/>
                <w:szCs w:val="24"/>
                <w:lang w:eastAsia="ru-RU"/>
              </w:rPr>
              <w:t>Заведующий дневным стационаром - врач врач-кардиолог (врач-терапевт, врач-пульмонолог, врач-гастроэнтеролог, врач-эндокринолог, врач-гинеколог, врач-уролог)</w:t>
            </w:r>
            <w:proofErr w:type="gramEnd"/>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диализа - врач-специалист</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 врач-кардиолог (врач-терапевт, врач-пульмонолог, врач-гастроэнтеролог, врач-эндокринолог, врач-акушер-гинеколог, врач-уролог)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Врач-кардиолог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15 коек стационарного специализированного отделения (палаты) круглосуточного пребывания больных (10 </w:t>
            </w:r>
            <w:r w:rsidRPr="00E27989">
              <w:rPr>
                <w:rFonts w:ascii="Times New Roman" w:eastAsia="Times New Roman" w:hAnsi="Times New Roman" w:cs="Times New Roman"/>
                <w:sz w:val="24"/>
                <w:szCs w:val="24"/>
                <w:lang w:eastAsia="ru-RU"/>
              </w:rPr>
              <w:lastRenderedPageBreak/>
              <w:t>детских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тыс. населения амбулаторно-поликлинического отделения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Врач-терапевт</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40 коек стационарного специализированного отделения (палаты) 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амбулаторно-поликлинического отделения на 1700 человек взрослого населения и 1200 человек детского населения;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6 </w:t>
            </w:r>
            <w:proofErr w:type="spellStart"/>
            <w:r w:rsidRPr="00E27989">
              <w:rPr>
                <w:rFonts w:ascii="Times New Roman" w:eastAsia="Times New Roman" w:hAnsi="Times New Roman" w:cs="Times New Roman"/>
                <w:sz w:val="24"/>
                <w:szCs w:val="24"/>
                <w:lang w:eastAsia="ru-RU"/>
              </w:rPr>
              <w:t>диализных</w:t>
            </w:r>
            <w:proofErr w:type="spellEnd"/>
            <w:r w:rsidRPr="00E27989">
              <w:rPr>
                <w:rFonts w:ascii="Times New Roman" w:eastAsia="Times New Roman" w:hAnsi="Times New Roman" w:cs="Times New Roman"/>
                <w:sz w:val="24"/>
                <w:szCs w:val="24"/>
                <w:lang w:eastAsia="ru-RU"/>
              </w:rPr>
              <w:t xml:space="preserve"> мест в смену, но не менее 1 должности на </w:t>
            </w:r>
            <w:proofErr w:type="spellStart"/>
            <w:r w:rsidRPr="00E27989">
              <w:rPr>
                <w:rFonts w:ascii="Times New Roman" w:eastAsia="Times New Roman" w:hAnsi="Times New Roman" w:cs="Times New Roman"/>
                <w:sz w:val="24"/>
                <w:szCs w:val="24"/>
                <w:lang w:eastAsia="ru-RU"/>
              </w:rPr>
              <w:t>диализный</w:t>
            </w:r>
            <w:proofErr w:type="spellEnd"/>
            <w:r w:rsidRPr="00E27989">
              <w:rPr>
                <w:rFonts w:ascii="Times New Roman" w:eastAsia="Times New Roman" w:hAnsi="Times New Roman" w:cs="Times New Roman"/>
                <w:sz w:val="24"/>
                <w:szCs w:val="24"/>
                <w:lang w:eastAsia="ru-RU"/>
              </w:rPr>
              <w:t xml:space="preserve"> зал;</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стационара;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10 больных, получающих </w:t>
            </w:r>
            <w:proofErr w:type="spellStart"/>
            <w:r w:rsidRPr="00E27989">
              <w:rPr>
                <w:rFonts w:ascii="Times New Roman" w:eastAsia="Times New Roman" w:hAnsi="Times New Roman" w:cs="Times New Roman"/>
                <w:sz w:val="24"/>
                <w:szCs w:val="24"/>
                <w:lang w:eastAsia="ru-RU"/>
              </w:rPr>
              <w:t>перитонеальный</w:t>
            </w:r>
            <w:proofErr w:type="spellEnd"/>
            <w:r w:rsidRPr="00E27989">
              <w:rPr>
                <w:rFonts w:ascii="Times New Roman" w:eastAsia="Times New Roman" w:hAnsi="Times New Roman" w:cs="Times New Roman"/>
                <w:sz w:val="24"/>
                <w:szCs w:val="24"/>
                <w:lang w:eastAsia="ru-RU"/>
              </w:rPr>
              <w:t xml:space="preserve"> диализ, но не менее 1 должности на отделение;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амбулаторных больных, находящихся на диспансерном наблюдении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Врач-педиатр</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коек пульмонологического отделения, кабинета респираторной реабилитации пульмонологического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100 тыс. детского населения для оказания консультативной поликлинической помощи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Врач-гастроэнтеролог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Врач-эндокринолог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Врач-диабетолог</w:t>
            </w:r>
            <w:proofErr w:type="spellEnd"/>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диабетической стопы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Врач-офтальмолог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Врач-нефролог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Врач-пульмонолог</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Врач кабинета </w:t>
            </w:r>
            <w:proofErr w:type="gramStart"/>
            <w:r w:rsidRPr="00E27989">
              <w:rPr>
                <w:rFonts w:ascii="Times New Roman" w:eastAsia="Times New Roman" w:hAnsi="Times New Roman" w:cs="Times New Roman"/>
                <w:sz w:val="24"/>
                <w:szCs w:val="24"/>
                <w:lang w:eastAsia="ru-RU"/>
              </w:rPr>
              <w:t>гипербарической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 xml:space="preserve"> - врач-специалист</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w:t>
            </w:r>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 коек (25 детских) </w:t>
            </w: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r w:rsidRPr="00E27989">
              <w:rPr>
                <w:rFonts w:ascii="Times New Roman" w:eastAsia="Times New Roman" w:hAnsi="Times New Roman" w:cs="Times New Roman"/>
                <w:sz w:val="24"/>
                <w:szCs w:val="24"/>
                <w:lang w:eastAsia="ru-RU"/>
              </w:rPr>
              <w:t xml:space="preserve">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755" w:type="dxa"/>
            <w:gridSpan w:val="2"/>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устанавливаются в порядке и по нормативам </w:t>
            </w:r>
            <w:r w:rsidRPr="00E27989">
              <w:rPr>
                <w:rFonts w:ascii="Times New Roman" w:eastAsia="Times New Roman" w:hAnsi="Times New Roman" w:cs="Times New Roman"/>
                <w:sz w:val="24"/>
                <w:szCs w:val="24"/>
                <w:lang w:eastAsia="ru-RU"/>
              </w:rPr>
              <w:lastRenderedPageBreak/>
              <w:t>соответствующих структурных подразделений медицинской организации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25-30 коек стационарного специализированного отделения (палаты) круглосуточного пребывания больных;</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тыс. человек обслуживаемого населения амбулаторно-поликлинического отделения</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Врач-психотерапевт</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 акушер-гинеколог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Врач-уролог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Врач-диетолог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функциональной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клинической лабораторной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Врач-психиатр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отделения (кабинеты) индивидуальной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отделения (кабинеты) механотерапии, отделения (кабинеты) </w:t>
            </w:r>
            <w:proofErr w:type="spellStart"/>
            <w:r w:rsidRPr="00E27989">
              <w:rPr>
                <w:rFonts w:ascii="Times New Roman" w:eastAsia="Times New Roman" w:hAnsi="Times New Roman" w:cs="Times New Roman"/>
                <w:sz w:val="24"/>
                <w:szCs w:val="24"/>
                <w:lang w:eastAsia="ru-RU"/>
              </w:rPr>
              <w:t>роботомеханотерапии</w:t>
            </w:r>
            <w:proofErr w:type="spellEnd"/>
            <w:r w:rsidRPr="00E27989">
              <w:rPr>
                <w:rFonts w:ascii="Times New Roman" w:eastAsia="Times New Roman" w:hAnsi="Times New Roman" w:cs="Times New Roman"/>
                <w:sz w:val="24"/>
                <w:szCs w:val="24"/>
                <w:lang w:eastAsia="ru-RU"/>
              </w:rPr>
              <w:t>, зал тренировок с биологической обратной связью, лечебный бассейн</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Воспитатель</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50 детей школьного и дошкольного возраста</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Инженер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кабинет рентгеновской компьютерной томографии (для обеспечения работы в 2-сменном режиме);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отделение </w:t>
            </w:r>
            <w:proofErr w:type="gramStart"/>
            <w:r w:rsidRPr="00E27989">
              <w:rPr>
                <w:rFonts w:ascii="Times New Roman" w:eastAsia="Times New Roman" w:hAnsi="Times New Roman" w:cs="Times New Roman"/>
                <w:sz w:val="24"/>
                <w:szCs w:val="24"/>
                <w:lang w:eastAsia="ru-RU"/>
              </w:rPr>
              <w:t>гипербарической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6 </w:t>
            </w:r>
            <w:proofErr w:type="spellStart"/>
            <w:r w:rsidRPr="00E27989">
              <w:rPr>
                <w:rFonts w:ascii="Times New Roman" w:eastAsia="Times New Roman" w:hAnsi="Times New Roman" w:cs="Times New Roman"/>
                <w:sz w:val="24"/>
                <w:szCs w:val="24"/>
                <w:lang w:eastAsia="ru-RU"/>
              </w:rPr>
              <w:t>диализных</w:t>
            </w:r>
            <w:proofErr w:type="spellEnd"/>
            <w:r w:rsidRPr="00E27989">
              <w:rPr>
                <w:rFonts w:ascii="Times New Roman" w:eastAsia="Times New Roman" w:hAnsi="Times New Roman" w:cs="Times New Roman"/>
                <w:sz w:val="24"/>
                <w:szCs w:val="24"/>
                <w:lang w:eastAsia="ru-RU"/>
              </w:rPr>
              <w:t xml:space="preserve"> мест в смену в отделении диализа, но не менее 1 должности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при наличии оборудования роботизированной терапии, тренажеров и </w:t>
            </w:r>
            <w:r w:rsidRPr="00E27989">
              <w:rPr>
                <w:rFonts w:ascii="Times New Roman" w:eastAsia="Times New Roman" w:hAnsi="Times New Roman" w:cs="Times New Roman"/>
                <w:sz w:val="24"/>
                <w:szCs w:val="24"/>
                <w:lang w:eastAsia="ru-RU"/>
              </w:rPr>
              <w:lastRenderedPageBreak/>
              <w:t>аппаратов с биологической обратной связью</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Музыкальный работник</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детских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Специалист по социальной работе</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тыс. населения</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отделение</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палатная (постовая)</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на 15 коек (10 детских) для обеспечения круглосуточной работы</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процедурной</w:t>
            </w:r>
            <w:proofErr w:type="gramEnd"/>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Медицинская сестра </w:t>
            </w:r>
            <w:proofErr w:type="gramStart"/>
            <w:r w:rsidRPr="00E27989">
              <w:rPr>
                <w:rFonts w:ascii="Times New Roman" w:eastAsia="Times New Roman" w:hAnsi="Times New Roman" w:cs="Times New Roman"/>
                <w:sz w:val="24"/>
                <w:szCs w:val="24"/>
                <w:lang w:eastAsia="ru-RU"/>
              </w:rPr>
              <w:t>перевязочной</w:t>
            </w:r>
            <w:proofErr w:type="gramEnd"/>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массажу</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должности на врача-физиотерапевта (врача лечебной физкультуры);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при наличии подводного массажа</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на 1 врача мануальной 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врача, ведущего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30 коек для кабинета функциональной диагностики;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врача эндоскопического кабинета;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4 должности кабинета гипербарической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для </w:t>
            </w:r>
            <w:proofErr w:type="spellStart"/>
            <w:r w:rsidRPr="00E27989">
              <w:rPr>
                <w:rFonts w:ascii="Times New Roman" w:eastAsia="Times New Roman" w:hAnsi="Times New Roman" w:cs="Times New Roman"/>
                <w:sz w:val="24"/>
                <w:szCs w:val="24"/>
                <w:lang w:eastAsia="ru-RU"/>
              </w:rPr>
              <w:t>уродинамического</w:t>
            </w:r>
            <w:proofErr w:type="spellEnd"/>
            <w:r w:rsidRPr="00E27989">
              <w:rPr>
                <w:rFonts w:ascii="Times New Roman" w:eastAsia="Times New Roman" w:hAnsi="Times New Roman" w:cs="Times New Roman"/>
                <w:sz w:val="24"/>
                <w:szCs w:val="24"/>
                <w:lang w:eastAsia="ru-RU"/>
              </w:rPr>
              <w:t xml:space="preserve"> кабинета</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диетическая</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 но не менее 1 должности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приемного отделения</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для обеспечения круглосуточной работы в приемном отделении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регистратор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должностей врачей, ведущих амбулаторный прием</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статистик</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врачей;</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 врачей, ведущих амбулаторный прием</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Рентгенолаборант</w:t>
            </w:r>
            <w:proofErr w:type="spellEnd"/>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лабораторный техник (фельдшер-лаборант), лаборант</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Дезинфектор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200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Социальный работник</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15 тыс. населения</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заведующего отделением</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Младшая медицинская сестра по уходу за пациентами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 для обеспечения круглосуточной работы;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15 коек (10 детских коек)</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 коек в кардиологическом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3 кабинета врачей-специалистов, ведущих амбулаторный прием; регистратуру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процедурный кабинет в смену;</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4,75:</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для обеспечения круглосуточной работы в приемном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40 коек в эндокринологическом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30 коек в гастроэнтерологическом отделении,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на 15 коек </w:t>
            </w:r>
            <w:proofErr w:type="spellStart"/>
            <w:r w:rsidRPr="00E27989">
              <w:rPr>
                <w:rFonts w:ascii="Times New Roman" w:eastAsia="Times New Roman" w:hAnsi="Times New Roman" w:cs="Times New Roman"/>
                <w:sz w:val="24"/>
                <w:szCs w:val="24"/>
                <w:lang w:eastAsia="ru-RU"/>
              </w:rPr>
              <w:t>нефрологического</w:t>
            </w:r>
            <w:proofErr w:type="spellEnd"/>
            <w:r w:rsidRPr="00E27989">
              <w:rPr>
                <w:rFonts w:ascii="Times New Roman" w:eastAsia="Times New Roman" w:hAnsi="Times New Roman" w:cs="Times New Roman"/>
                <w:sz w:val="24"/>
                <w:szCs w:val="24"/>
                <w:lang w:eastAsia="ru-RU"/>
              </w:rPr>
              <w:t xml:space="preserve">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10 коек отделении диализа;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в смену на используемый рентгеновский аппарат;</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2 должности медицинских сестер по физиотерапии, а при проведении </w:t>
            </w:r>
            <w:proofErr w:type="spellStart"/>
            <w:r w:rsidRPr="00E27989">
              <w:rPr>
                <w:rFonts w:ascii="Times New Roman" w:eastAsia="Times New Roman" w:hAnsi="Times New Roman" w:cs="Times New Roman"/>
                <w:sz w:val="24"/>
                <w:szCs w:val="24"/>
                <w:lang w:eastAsia="ru-RU"/>
              </w:rPr>
              <w:t>вод</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грязе</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торфо</w:t>
            </w:r>
            <w:proofErr w:type="spellEnd"/>
            <w:r w:rsidRPr="00E27989">
              <w:rPr>
                <w:rFonts w:ascii="Times New Roman" w:eastAsia="Times New Roman" w:hAnsi="Times New Roman" w:cs="Times New Roman"/>
                <w:sz w:val="24"/>
                <w:szCs w:val="24"/>
                <w:lang w:eastAsia="ru-RU"/>
              </w:rPr>
              <w:t xml:space="preserve">-, озокерите-, </w:t>
            </w:r>
            <w:proofErr w:type="spellStart"/>
            <w:r w:rsidRPr="00E27989">
              <w:rPr>
                <w:rFonts w:ascii="Times New Roman" w:eastAsia="Times New Roman" w:hAnsi="Times New Roman" w:cs="Times New Roman"/>
                <w:sz w:val="24"/>
                <w:szCs w:val="24"/>
                <w:lang w:eastAsia="ru-RU"/>
              </w:rPr>
              <w:t>парафинолечения</w:t>
            </w:r>
            <w:proofErr w:type="spellEnd"/>
            <w:r w:rsidRPr="00E27989">
              <w:rPr>
                <w:rFonts w:ascii="Times New Roman" w:eastAsia="Times New Roman" w:hAnsi="Times New Roman" w:cs="Times New Roman"/>
                <w:sz w:val="24"/>
                <w:szCs w:val="24"/>
                <w:lang w:eastAsia="ru-RU"/>
              </w:rPr>
              <w:t xml:space="preserve"> - на 1 должность медицинской сестры, занятой отпуском вышеуказанных процедур;</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на тренажерный зал и зал для лечебной физкультуры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на 30 коек для работы в буфете; соответственно должностям врачей функциональной диагностики, но не менее 1 должности;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4 должности врача клинической лабораторной диагностики;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100 коек для переноски и сопровождения больных в лечебно-диагностические отделения (кабинеты);</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врача-эндоскописта</w:t>
            </w:r>
            <w:proofErr w:type="spellEnd"/>
            <w:r w:rsidRPr="00E27989">
              <w:rPr>
                <w:rFonts w:ascii="Times New Roman" w:eastAsia="Times New Roman" w:hAnsi="Times New Roman" w:cs="Times New Roman"/>
                <w:sz w:val="24"/>
                <w:szCs w:val="24"/>
                <w:lang w:eastAsia="ru-RU"/>
              </w:rPr>
              <w:t xml:space="preserve">, включая заведующего эндоскопическим отделением, но не менее 1 должности; 0,5 на 1 врача кабинета гипербарической </w:t>
            </w:r>
            <w:proofErr w:type="spellStart"/>
            <w:r w:rsidRPr="00E27989">
              <w:rPr>
                <w:rFonts w:ascii="Times New Roman" w:eastAsia="Times New Roman" w:hAnsi="Times New Roman" w:cs="Times New Roman"/>
                <w:sz w:val="24"/>
                <w:szCs w:val="24"/>
                <w:lang w:eastAsia="ru-RU"/>
              </w:rPr>
              <w:t>оксигенации</w:t>
            </w:r>
            <w:proofErr w:type="spellEnd"/>
            <w:r w:rsidRPr="00E27989">
              <w:rPr>
                <w:rFonts w:ascii="Times New Roman" w:eastAsia="Times New Roman" w:hAnsi="Times New Roman" w:cs="Times New Roman"/>
                <w:sz w:val="24"/>
                <w:szCs w:val="24"/>
                <w:lang w:eastAsia="ru-RU"/>
              </w:rPr>
              <w:t>, но не менее 1 должности</w:t>
            </w:r>
          </w:p>
        </w:tc>
        <w:tc>
          <w:tcPr>
            <w:tcW w:w="0" w:type="auto"/>
            <w:vAlign w:val="center"/>
            <w:hideMark/>
          </w:tcPr>
          <w:p w:rsidR="00E27989" w:rsidRPr="00E27989" w:rsidRDefault="00E27989" w:rsidP="00E27989">
            <w:pPr>
              <w:spacing w:after="0" w:line="240" w:lineRule="auto"/>
              <w:rPr>
                <w:rFonts w:ascii="Times New Roman" w:eastAsia="Times New Roman" w:hAnsi="Times New Roman" w:cs="Times New Roman"/>
                <w:sz w:val="20"/>
                <w:szCs w:val="20"/>
                <w:lang w:eastAsia="ru-RU"/>
              </w:rPr>
            </w:pP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______________________________</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настоящие рекомендуемые штатные нормативы центра медицинской реабилитации пациентов с соматическими заболеваниями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18</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70"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71"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центра медицинской реабилитации пациентов с соматическими заболеваниями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410" w:type="dxa"/>
        <w:tblCellMar>
          <w:left w:w="0" w:type="dxa"/>
          <w:right w:w="0" w:type="dxa"/>
        </w:tblCellMar>
        <w:tblLook w:val="04A0"/>
      </w:tblPr>
      <w:tblGrid>
        <w:gridCol w:w="817"/>
        <w:gridCol w:w="4539"/>
        <w:gridCol w:w="5054"/>
      </w:tblGrid>
      <w:tr w:rsidR="00E27989" w:rsidRPr="00E27989" w:rsidTr="00E27989">
        <w:tc>
          <w:tcPr>
            <w:tcW w:w="810"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0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501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Функциональная кровать</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Прикроватный столик</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Кресло-туалет</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койки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Прикроватная информационная доска (маркерная)</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числу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Противопролежневый</w:t>
            </w:r>
            <w:proofErr w:type="spellEnd"/>
            <w:r w:rsidRPr="00E27989">
              <w:rPr>
                <w:rFonts w:ascii="Times New Roman" w:eastAsia="Times New Roman" w:hAnsi="Times New Roman" w:cs="Times New Roman"/>
                <w:sz w:val="24"/>
                <w:szCs w:val="24"/>
                <w:lang w:eastAsia="ru-RU"/>
              </w:rPr>
              <w:t xml:space="preserve"> матрас</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 3-х секционная</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 водоотталкивающий с антибактериальным покрытием</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15 коек (2 в детском отделении)</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"Шведская стенка"</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одного на детское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Мониторы АД, </w:t>
            </w:r>
            <w:proofErr w:type="spellStart"/>
            <w:r w:rsidRPr="00E27989">
              <w:rPr>
                <w:rFonts w:ascii="Times New Roman" w:eastAsia="Times New Roman" w:hAnsi="Times New Roman" w:cs="Times New Roman"/>
                <w:sz w:val="24"/>
                <w:szCs w:val="24"/>
                <w:lang w:eastAsia="ru-RU"/>
              </w:rPr>
              <w:t>Холтера</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 для ультразвуковой диагностики сердца и сосудов</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Аппараты для мониторинга артериального давления и ЭКГ</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12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gramStart"/>
            <w:r w:rsidRPr="00E27989">
              <w:rPr>
                <w:rFonts w:ascii="Times New Roman" w:eastAsia="Times New Roman" w:hAnsi="Times New Roman" w:cs="Times New Roman"/>
                <w:sz w:val="24"/>
                <w:szCs w:val="24"/>
                <w:lang w:eastAsia="ru-RU"/>
              </w:rPr>
              <w:t>компьютерной</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стабилометрии</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кинезотерапии</w:t>
            </w:r>
            <w:proofErr w:type="spellEnd"/>
            <w:r w:rsidRPr="00E27989">
              <w:rPr>
                <w:rFonts w:ascii="Times New Roman" w:eastAsia="Times New Roman" w:hAnsi="Times New Roman" w:cs="Times New Roman"/>
                <w:sz w:val="24"/>
                <w:szCs w:val="24"/>
                <w:lang w:eastAsia="ru-RU"/>
              </w:rPr>
              <w:t xml:space="preserve"> с разгрузкой веса тела</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пассивной, активно-пассивной и активной механотерапии туловища и конечностей</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роботизированной механотерапии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с биологической обратной связью</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Дыхательные аппараты и тренажеры</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мелкой моторики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увеличения толерантности к физическим нагрузкам</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социально-бытовой адаптации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Специализированные стенды для социально-бытовой реабилитации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Приспособления и инструменты для выработки навыков трудовой деятельности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Наборы приспособлений и оборудования для проведения </w:t>
            </w:r>
            <w:proofErr w:type="spellStart"/>
            <w:r w:rsidRPr="00E27989">
              <w:rPr>
                <w:rFonts w:ascii="Times New Roman" w:eastAsia="Times New Roman" w:hAnsi="Times New Roman" w:cs="Times New Roman"/>
                <w:sz w:val="24"/>
                <w:szCs w:val="24"/>
                <w:lang w:eastAsia="ru-RU"/>
              </w:rPr>
              <w:t>арттерапии</w:t>
            </w:r>
            <w:proofErr w:type="spellEnd"/>
            <w:r w:rsidRPr="00E27989">
              <w:rPr>
                <w:rFonts w:ascii="Times New Roman" w:eastAsia="Times New Roman" w:hAnsi="Times New Roman" w:cs="Times New Roman"/>
                <w:sz w:val="24"/>
                <w:szCs w:val="24"/>
                <w:lang w:eastAsia="ru-RU"/>
              </w:rPr>
              <w:t xml:space="preserve"> (конструкторы, </w:t>
            </w:r>
            <w:proofErr w:type="spellStart"/>
            <w:r w:rsidRPr="00E27989">
              <w:rPr>
                <w:rFonts w:ascii="Times New Roman" w:eastAsia="Times New Roman" w:hAnsi="Times New Roman" w:cs="Times New Roman"/>
                <w:sz w:val="24"/>
                <w:szCs w:val="24"/>
                <w:lang w:eastAsia="ru-RU"/>
              </w:rPr>
              <w:t>пазлы</w:t>
            </w:r>
            <w:proofErr w:type="spellEnd"/>
            <w:r w:rsidRPr="00E27989">
              <w:rPr>
                <w:rFonts w:ascii="Times New Roman" w:eastAsia="Times New Roman" w:hAnsi="Times New Roman" w:cs="Times New Roman"/>
                <w:sz w:val="24"/>
                <w:szCs w:val="24"/>
                <w:lang w:eastAsia="ru-RU"/>
              </w:rPr>
              <w:t xml:space="preserve"> и прочее)</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Персональные компьютеры с игровыми </w:t>
            </w:r>
            <w:r w:rsidRPr="00E27989">
              <w:rPr>
                <w:rFonts w:ascii="Times New Roman" w:eastAsia="Times New Roman" w:hAnsi="Times New Roman" w:cs="Times New Roman"/>
                <w:sz w:val="24"/>
                <w:szCs w:val="24"/>
                <w:lang w:eastAsia="ru-RU"/>
              </w:rPr>
              <w:lastRenderedPageBreak/>
              <w:t>программами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4</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31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психотерапии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проведения </w:t>
            </w:r>
            <w:proofErr w:type="spellStart"/>
            <w:r w:rsidRPr="00E27989">
              <w:rPr>
                <w:rFonts w:ascii="Times New Roman" w:eastAsia="Times New Roman" w:hAnsi="Times New Roman" w:cs="Times New Roman"/>
                <w:sz w:val="24"/>
                <w:szCs w:val="24"/>
                <w:lang w:eastAsia="ru-RU"/>
              </w:rPr>
              <w:t>сет</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магнито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электро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бальнео</w:t>
            </w:r>
            <w:proofErr w:type="spell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водо</w:t>
            </w:r>
            <w:proofErr w:type="spellEnd"/>
            <w:r w:rsidRPr="00E27989">
              <w:rPr>
                <w:rFonts w:ascii="Times New Roman" w:eastAsia="Times New Roman" w:hAnsi="Times New Roman" w:cs="Times New Roman"/>
                <w:sz w:val="24"/>
                <w:szCs w:val="24"/>
                <w:lang w:eastAsia="ru-RU"/>
              </w:rPr>
              <w:t>-, крио-, теплолечения</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ингаляционной терапии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вакуу</w:t>
            </w:r>
            <w:proofErr w:type="gramStart"/>
            <w:r w:rsidRPr="00E27989">
              <w:rPr>
                <w:rFonts w:ascii="Times New Roman" w:eastAsia="Times New Roman" w:hAnsi="Times New Roman" w:cs="Times New Roman"/>
                <w:sz w:val="24"/>
                <w:szCs w:val="24"/>
                <w:lang w:eastAsia="ru-RU"/>
              </w:rPr>
              <w:t>м-</w:t>
            </w:r>
            <w:proofErr w:type="gramEnd"/>
            <w:r w:rsidRPr="00E27989">
              <w:rPr>
                <w:rFonts w:ascii="Times New Roman" w:eastAsia="Times New Roman" w:hAnsi="Times New Roman" w:cs="Times New Roman"/>
                <w:sz w:val="24"/>
                <w:szCs w:val="24"/>
                <w:lang w:eastAsia="ru-RU"/>
              </w:rPr>
              <w:t xml:space="preserve">, </w:t>
            </w:r>
            <w:proofErr w:type="spellStart"/>
            <w:r w:rsidRPr="00E27989">
              <w:rPr>
                <w:rFonts w:ascii="Times New Roman" w:eastAsia="Times New Roman" w:hAnsi="Times New Roman" w:cs="Times New Roman"/>
                <w:sz w:val="24"/>
                <w:szCs w:val="24"/>
                <w:lang w:eastAsia="ru-RU"/>
              </w:rPr>
              <w:t>прессотерапии</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 на отделение</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Гимнастические снаряды и устройства (мячи разного размера, веса, фактуры, гимнастические палки, булавы, гантели, </w:t>
            </w:r>
            <w:proofErr w:type="spellStart"/>
            <w:r w:rsidRPr="00E27989">
              <w:rPr>
                <w:rFonts w:ascii="Times New Roman" w:eastAsia="Times New Roman" w:hAnsi="Times New Roman" w:cs="Times New Roman"/>
                <w:sz w:val="24"/>
                <w:szCs w:val="24"/>
                <w:lang w:eastAsia="ru-RU"/>
              </w:rPr>
              <w:t>ортезы</w:t>
            </w:r>
            <w:proofErr w:type="spellEnd"/>
            <w:r w:rsidRPr="00E27989">
              <w:rPr>
                <w:rFonts w:ascii="Times New Roman" w:eastAsia="Times New Roman" w:hAnsi="Times New Roman" w:cs="Times New Roman"/>
                <w:sz w:val="24"/>
                <w:szCs w:val="24"/>
                <w:lang w:eastAsia="ru-RU"/>
              </w:rPr>
              <w:t>)</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 каждый зал (кабинет) лечебной физкультуры</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Мягкое модульное оборудование для детской игровой комнаты</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комплект на отделение для детей</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w:t>
            </w:r>
            <w:proofErr w:type="spellStart"/>
            <w:r w:rsidRPr="00E27989">
              <w:rPr>
                <w:rFonts w:ascii="Times New Roman" w:eastAsia="Times New Roman" w:hAnsi="Times New Roman" w:cs="Times New Roman"/>
                <w:sz w:val="24"/>
                <w:szCs w:val="24"/>
                <w:lang w:eastAsia="ru-RU"/>
              </w:rPr>
              <w:t>гидрокинезотерапии</w:t>
            </w:r>
            <w:proofErr w:type="spellEnd"/>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 на 30 коек</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10"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Программное обеспечение для работы с оборудованием с биологической обратной связью</w:t>
            </w:r>
          </w:p>
        </w:tc>
        <w:tc>
          <w:tcPr>
            <w:tcW w:w="501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 (в зависимости от комплектации)</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19</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72"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73"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Правила</w:t>
      </w:r>
      <w:r w:rsidRPr="00E27989">
        <w:rPr>
          <w:rFonts w:ascii="Arial" w:eastAsia="Times New Roman" w:hAnsi="Arial" w:cs="Arial"/>
          <w:b/>
          <w:bCs/>
          <w:color w:val="000000"/>
          <w:sz w:val="20"/>
          <w:szCs w:val="20"/>
          <w:lang w:eastAsia="ru-RU"/>
        </w:rPr>
        <w:br/>
        <w:t>организации деятельности отделения медицинской реабилитации медицинской организации, оказывающей медицинскую помощь в амбулаторных условиях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Правила определяют порядок организации деятельности отделения медицинской реабилитации медицинской организации, оказывающей медицинскую помощь в амбулаторных условиях (далее -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2. Отделение является структурным подразделением медицинской организации, оказывающей медицинскую помощь в амбулаторных условиях и имеющей в своей структуре кабинеты лучевой диагностики (в том числе рентгеновских методов исследования), функциональной диагностики, ультразвуковой диагностики, лабораторной диагностики, врачей специалистов, кабинеты физиотерапии (лечебной физкультуры).</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3. </w:t>
      </w:r>
      <w:proofErr w:type="gramStart"/>
      <w:r w:rsidRPr="00E27989">
        <w:rPr>
          <w:rFonts w:ascii="Arial" w:eastAsia="Times New Roman" w:hAnsi="Arial" w:cs="Arial"/>
          <w:b/>
          <w:bCs/>
          <w:color w:val="000000"/>
          <w:sz w:val="20"/>
          <w:szCs w:val="20"/>
          <w:lang w:eastAsia="ru-RU"/>
        </w:rPr>
        <w:t>Отделение возглавляет заведующий, назначаемый на должность и освобождаемый от должности руководителем медицинской организации, в составе которой оно создано, соответствующий </w:t>
      </w:r>
      <w:hyperlink r:id="rId74" w:anchor="block_1000" w:history="1">
        <w:r w:rsidRPr="00E27989">
          <w:rPr>
            <w:rFonts w:ascii="Arial" w:eastAsia="Times New Roman" w:hAnsi="Arial" w:cs="Arial"/>
            <w:b/>
            <w:bCs/>
            <w:color w:val="3272C0"/>
            <w:sz w:val="20"/>
            <w:u w:val="single"/>
            <w:lang w:eastAsia="ru-RU"/>
          </w:rPr>
          <w:t>Квалификационным требованиям</w:t>
        </w:r>
      </w:hyperlink>
      <w:r w:rsidRPr="00E27989">
        <w:rPr>
          <w:rFonts w:ascii="Arial" w:eastAsia="Times New Roman" w:hAnsi="Arial" w:cs="Arial"/>
          <w:b/>
          <w:bCs/>
          <w:color w:val="000000"/>
          <w:sz w:val="20"/>
          <w:szCs w:val="20"/>
          <w:lang w:eastAsia="ru-RU"/>
        </w:rPr>
        <w:t xml:space="preserve"> к специалистам с высшим и </w:t>
      </w:r>
      <w:r w:rsidRPr="00E27989">
        <w:rPr>
          <w:rFonts w:ascii="Arial" w:eastAsia="Times New Roman" w:hAnsi="Arial" w:cs="Arial"/>
          <w:b/>
          <w:bCs/>
          <w:color w:val="000000"/>
          <w:sz w:val="20"/>
          <w:szCs w:val="20"/>
          <w:lang w:eastAsia="ru-RU"/>
        </w:rPr>
        <w:lastRenderedPageBreak/>
        <w:t>послевузовским медицинским и фармацевтическим образованием в сфере здравоохранения, утвержденным </w:t>
      </w:r>
      <w:hyperlink r:id="rId75"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szCs w:val="20"/>
          <w:lang w:eastAsia="ru-RU"/>
        </w:rPr>
        <w:t> Министерства здравоохранения и социального развития Российской Федерации от 7 июля 2009 г. N 415н, по специальности "неврология", "травматология и ортопедия", "кардиология", "терапия", "педиатрия", "травматология</w:t>
      </w:r>
      <w:proofErr w:type="gramEnd"/>
      <w:r w:rsidRPr="00E27989">
        <w:rPr>
          <w:rFonts w:ascii="Arial" w:eastAsia="Times New Roman" w:hAnsi="Arial" w:cs="Arial"/>
          <w:b/>
          <w:bCs/>
          <w:color w:val="000000"/>
          <w:sz w:val="20"/>
          <w:szCs w:val="20"/>
          <w:lang w:eastAsia="ru-RU"/>
        </w:rPr>
        <w:t xml:space="preserve"> и ортопедия", "физиотерапия", "лечебная физкультура и спортивная медицина".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4. Структура Отделения и его штатная численность устанавливается руководителем медицинской организации в зависимости от объема проводимой лечебно-диагностической работы и численности обслуживаемого населения с учетом рекомендуемых штатных нормативов, установленных </w:t>
      </w:r>
      <w:hyperlink r:id="rId76" w:anchor="block_20000" w:history="1">
        <w:r w:rsidRPr="00E27989">
          <w:rPr>
            <w:rFonts w:ascii="Arial" w:eastAsia="Times New Roman" w:hAnsi="Arial" w:cs="Arial"/>
            <w:b/>
            <w:bCs/>
            <w:color w:val="3272C0"/>
            <w:sz w:val="20"/>
            <w:u w:val="single"/>
            <w:lang w:eastAsia="ru-RU"/>
          </w:rPr>
          <w:t>приложением N 20</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5. Функциями Отделения являются: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медицинская реабилитация пациентов (третий этап), имеющих перспективы восстановления функций (реабилитационный потенциал), не имеющих противопоказаний для проведения отдельных методов реабилитации, не нуждающихся в посторонней помощи для осуществления самообслуживания, перемещения и общения, не требующих круглосуточного медицинского наблюдения, применения интенсивных методов лечения и интенсивной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организация квалифицированной диагностической и лечебной помощи по соответствующему профилю медицинской помощи;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подробная оценка клинического состояния;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морфологических показателей, функциональных резервов организма, двигательной функции, эффективности внешнего дыхания, функции речи, высших психических функций (памяти, внимания, мышления), </w:t>
      </w:r>
      <w:proofErr w:type="spellStart"/>
      <w:r w:rsidRPr="00E27989">
        <w:rPr>
          <w:rFonts w:ascii="Arial" w:eastAsia="Times New Roman" w:hAnsi="Arial" w:cs="Arial"/>
          <w:b/>
          <w:bCs/>
          <w:color w:val="000000"/>
          <w:sz w:val="20"/>
          <w:szCs w:val="20"/>
          <w:lang w:eastAsia="ru-RU"/>
        </w:rPr>
        <w:t>психо-эмоционального</w:t>
      </w:r>
      <w:proofErr w:type="spellEnd"/>
      <w:r w:rsidRPr="00E27989">
        <w:rPr>
          <w:rFonts w:ascii="Arial" w:eastAsia="Times New Roman" w:hAnsi="Arial" w:cs="Arial"/>
          <w:b/>
          <w:bCs/>
          <w:color w:val="000000"/>
          <w:sz w:val="20"/>
          <w:szCs w:val="20"/>
          <w:lang w:eastAsia="ru-RU"/>
        </w:rPr>
        <w:t xml:space="preserve"> состояния и коммуникаций пациента;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оценка риска развития осложнений, связанных с основным и сопутствующими заболеваниями, интенсивными реабилитационными мероприятиями (тромбоз сосудов, тромбоэмболии, нарушения ритма и проводимости сердца, выраженные колебания артериального давления, ишемия миокарда, переломы, ушибы, растяжения, усиление или угнетение </w:t>
      </w:r>
      <w:proofErr w:type="spellStart"/>
      <w:proofErr w:type="gramStart"/>
      <w:r w:rsidRPr="00E27989">
        <w:rPr>
          <w:rFonts w:ascii="Arial" w:eastAsia="Times New Roman" w:hAnsi="Arial" w:cs="Arial"/>
          <w:b/>
          <w:bCs/>
          <w:color w:val="000000"/>
          <w:sz w:val="20"/>
          <w:szCs w:val="20"/>
          <w:lang w:eastAsia="ru-RU"/>
        </w:rPr>
        <w:t>психо-моторной</w:t>
      </w:r>
      <w:proofErr w:type="spellEnd"/>
      <w:proofErr w:type="gramEnd"/>
      <w:r w:rsidRPr="00E27989">
        <w:rPr>
          <w:rFonts w:ascii="Arial" w:eastAsia="Times New Roman" w:hAnsi="Arial" w:cs="Arial"/>
          <w:b/>
          <w:bCs/>
          <w:color w:val="000000"/>
          <w:sz w:val="20"/>
          <w:szCs w:val="20"/>
          <w:lang w:eastAsia="ru-RU"/>
        </w:rPr>
        <w:t xml:space="preserve"> возбудимости и другое);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потенциала;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составление индивидуальной программы реабилитации и профилактика осложнений;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методов контроля эффективности реабилитационного процесса;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определение реабилитационного прогноза и обоснование направления пациента на следующий этап реабилитации или выписки домой;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подготовка и представление в медицинскую организацию по месту жительства пациента (с учетом права пациента на выбор медицинской организации) выписки из истории болезни пациента после завершения им курса медицинской реабилитации с рекомендациями по осуществлению последующих реабилитационных мероприятий;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экспертизы временной нетрудоспособности;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внедрение в практику работы современных достижений в области медицинской реабилитации и проведение анализа эффективности их применения;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преемственности и взаимосвязи с другими медицинскими организациями и учреждениями социальной защиты населения;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осуществление консультативной и организационно-методической помощи медицинским организациям по вопросам медицинской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иные функции в соответствии с законодательством Российской Федерации.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6. Для обеспечения функций Отделения в его структуре рекомендуется предусматривать: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стационарное специализированное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амбулаторно-поликлиническое отделение;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административно-хозяйственную часть;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кабинеты врачей-специалистов;</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врача по лечебной физкультуре и врача по спортивной медицине;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процедурный кабинет кишечных промываний;</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кабинеты психолога и </w:t>
      </w:r>
      <w:proofErr w:type="spellStart"/>
      <w:r w:rsidRPr="00E27989">
        <w:rPr>
          <w:rFonts w:ascii="Arial" w:eastAsia="Times New Roman" w:hAnsi="Arial" w:cs="Arial"/>
          <w:b/>
          <w:bCs/>
          <w:color w:val="000000"/>
          <w:sz w:val="20"/>
          <w:szCs w:val="20"/>
          <w:lang w:eastAsia="ru-RU"/>
        </w:rPr>
        <w:t>нейропсихолога</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высокотехнологичных методов реабилитации;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proofErr w:type="spellStart"/>
      <w:r w:rsidRPr="00E27989">
        <w:rPr>
          <w:rFonts w:ascii="Arial" w:eastAsia="Times New Roman" w:hAnsi="Arial" w:cs="Arial"/>
          <w:b/>
          <w:bCs/>
          <w:color w:val="000000"/>
          <w:sz w:val="20"/>
          <w:szCs w:val="20"/>
          <w:lang w:eastAsia="ru-RU"/>
        </w:rPr>
        <w:t>уродинамический</w:t>
      </w:r>
      <w:proofErr w:type="spellEnd"/>
      <w:r w:rsidRPr="00E27989">
        <w:rPr>
          <w:rFonts w:ascii="Arial" w:eastAsia="Times New Roman" w:hAnsi="Arial" w:cs="Arial"/>
          <w:b/>
          <w:bCs/>
          <w:color w:val="000000"/>
          <w:sz w:val="20"/>
          <w:szCs w:val="20"/>
          <w:lang w:eastAsia="ru-RU"/>
        </w:rPr>
        <w:t xml:space="preserve"> кабинет;</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диагностические структурные подразделения (для осуществления функционально-диагностических исследований опорно-двигательного аппарата, </w:t>
      </w:r>
      <w:proofErr w:type="spellStart"/>
      <w:proofErr w:type="gramStart"/>
      <w:r w:rsidRPr="00E27989">
        <w:rPr>
          <w:rFonts w:ascii="Arial" w:eastAsia="Times New Roman" w:hAnsi="Arial" w:cs="Arial"/>
          <w:b/>
          <w:bCs/>
          <w:color w:val="000000"/>
          <w:sz w:val="20"/>
          <w:szCs w:val="20"/>
          <w:lang w:eastAsia="ru-RU"/>
        </w:rPr>
        <w:t>сердечно-сосудистой</w:t>
      </w:r>
      <w:proofErr w:type="spellEnd"/>
      <w:proofErr w:type="gramEnd"/>
      <w:r w:rsidRPr="00E27989">
        <w:rPr>
          <w:rFonts w:ascii="Arial" w:eastAsia="Times New Roman" w:hAnsi="Arial" w:cs="Arial"/>
          <w:b/>
          <w:bCs/>
          <w:color w:val="000000"/>
          <w:sz w:val="20"/>
          <w:szCs w:val="20"/>
          <w:lang w:eastAsia="ru-RU"/>
        </w:rPr>
        <w:t xml:space="preserve"> системы, центральной и периферической нервной системы и другого);</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отделение (кабинет) лечебной физкультуры с помещениями для индивидуальных и групповых занятий лечебной гимнастикой, механотерапией, </w:t>
      </w:r>
      <w:proofErr w:type="spellStart"/>
      <w:r w:rsidRPr="00E27989">
        <w:rPr>
          <w:rFonts w:ascii="Arial" w:eastAsia="Times New Roman" w:hAnsi="Arial" w:cs="Arial"/>
          <w:b/>
          <w:bCs/>
          <w:color w:val="000000"/>
          <w:sz w:val="20"/>
          <w:szCs w:val="20"/>
          <w:lang w:eastAsia="ru-RU"/>
        </w:rPr>
        <w:t>террентерапией</w:t>
      </w:r>
      <w:proofErr w:type="spellEnd"/>
      <w:r w:rsidRPr="00E27989">
        <w:rPr>
          <w:rFonts w:ascii="Arial" w:eastAsia="Times New Roman" w:hAnsi="Arial" w:cs="Arial"/>
          <w:b/>
          <w:bCs/>
          <w:color w:val="000000"/>
          <w:sz w:val="20"/>
          <w:szCs w:val="20"/>
          <w:lang w:eastAsia="ru-RU"/>
        </w:rPr>
        <w:t>, коррекцией мелкой моторки, занятий на тренажерах;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бассейн с возможностью занятий </w:t>
      </w:r>
      <w:proofErr w:type="spellStart"/>
      <w:r w:rsidRPr="00E27989">
        <w:rPr>
          <w:rFonts w:ascii="Arial" w:eastAsia="Times New Roman" w:hAnsi="Arial" w:cs="Arial"/>
          <w:b/>
          <w:bCs/>
          <w:color w:val="000000"/>
          <w:sz w:val="20"/>
          <w:szCs w:val="20"/>
          <w:lang w:eastAsia="ru-RU"/>
        </w:rPr>
        <w:t>гидрокинезотерапией</w:t>
      </w:r>
      <w:proofErr w:type="spellEnd"/>
      <w:r w:rsidRPr="00E27989">
        <w:rPr>
          <w:rFonts w:ascii="Arial" w:eastAsia="Times New Roman" w:hAnsi="Arial" w:cs="Arial"/>
          <w:b/>
          <w:bCs/>
          <w:color w:val="000000"/>
          <w:sz w:val="20"/>
          <w:szCs w:val="20"/>
          <w:lang w:eastAsia="ru-RU"/>
        </w:rPr>
        <w:t xml:space="preserve"> и лечебным плаванием;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отделение физиотерапии, включающее электросветолечебный кабинет, ингаляторий, кабинет теплолечения, кабинет грязелечения, кабинет криотерапии, водолечебницу, кабинет гал</w:t>
      </w:r>
      <w:proofErr w:type="gramStart"/>
      <w:r w:rsidRPr="00E27989">
        <w:rPr>
          <w:rFonts w:ascii="Arial" w:eastAsia="Times New Roman" w:hAnsi="Arial" w:cs="Arial"/>
          <w:b/>
          <w:bCs/>
          <w:color w:val="000000"/>
          <w:sz w:val="20"/>
          <w:szCs w:val="20"/>
          <w:lang w:eastAsia="ru-RU"/>
        </w:rPr>
        <w:t>а-</w:t>
      </w:r>
      <w:proofErr w:type="gramEnd"/>
      <w:r w:rsidRPr="00E27989">
        <w:rPr>
          <w:rFonts w:ascii="Arial" w:eastAsia="Times New Roman" w:hAnsi="Arial" w:cs="Arial"/>
          <w:b/>
          <w:bCs/>
          <w:color w:val="000000"/>
          <w:sz w:val="20"/>
          <w:szCs w:val="20"/>
          <w:lang w:eastAsia="ru-RU"/>
        </w:rPr>
        <w:t xml:space="preserve"> или </w:t>
      </w:r>
      <w:proofErr w:type="spellStart"/>
      <w:r w:rsidRPr="00E27989">
        <w:rPr>
          <w:rFonts w:ascii="Arial" w:eastAsia="Times New Roman" w:hAnsi="Arial" w:cs="Arial"/>
          <w:b/>
          <w:bCs/>
          <w:color w:val="000000"/>
          <w:sz w:val="20"/>
          <w:szCs w:val="20"/>
          <w:lang w:eastAsia="ru-RU"/>
        </w:rPr>
        <w:t>спелеотерапии</w:t>
      </w:r>
      <w:proofErr w:type="spellEnd"/>
      <w:r w:rsidRPr="00E27989">
        <w:rPr>
          <w:rFonts w:ascii="Arial" w:eastAsia="Times New Roman" w:hAnsi="Arial" w:cs="Arial"/>
          <w:b/>
          <w:bCs/>
          <w:color w:val="000000"/>
          <w:sz w:val="20"/>
          <w:szCs w:val="20"/>
          <w:lang w:eastAsia="ru-RU"/>
        </w:rPr>
        <w:t xml:space="preserve"> и другие;</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массажа;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психотерапии;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рефлексотерапии;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кабинет </w:t>
      </w:r>
      <w:proofErr w:type="spellStart"/>
      <w:r w:rsidRPr="00E27989">
        <w:rPr>
          <w:rFonts w:ascii="Arial" w:eastAsia="Times New Roman" w:hAnsi="Arial" w:cs="Arial"/>
          <w:b/>
          <w:bCs/>
          <w:color w:val="000000"/>
          <w:sz w:val="20"/>
          <w:szCs w:val="20"/>
          <w:lang w:eastAsia="ru-RU"/>
        </w:rPr>
        <w:t>гируд</w:t>
      </w:r>
      <w:proofErr w:type="gramStart"/>
      <w:r w:rsidRPr="00E27989">
        <w:rPr>
          <w:rFonts w:ascii="Arial" w:eastAsia="Times New Roman" w:hAnsi="Arial" w:cs="Arial"/>
          <w:b/>
          <w:bCs/>
          <w:color w:val="000000"/>
          <w:sz w:val="20"/>
          <w:szCs w:val="20"/>
          <w:lang w:eastAsia="ru-RU"/>
        </w:rPr>
        <w:t>о</w:t>
      </w:r>
      <w:proofErr w:type="spellEnd"/>
      <w:r w:rsidRPr="00E27989">
        <w:rPr>
          <w:rFonts w:ascii="Arial" w:eastAsia="Times New Roman" w:hAnsi="Arial" w:cs="Arial"/>
          <w:b/>
          <w:bCs/>
          <w:color w:val="000000"/>
          <w:sz w:val="20"/>
          <w:szCs w:val="20"/>
          <w:lang w:eastAsia="ru-RU"/>
        </w:rPr>
        <w:t>-</w:t>
      </w:r>
      <w:proofErr w:type="gramEnd"/>
      <w:r w:rsidRPr="00E27989">
        <w:rPr>
          <w:rFonts w:ascii="Arial" w:eastAsia="Times New Roman" w:hAnsi="Arial" w:cs="Arial"/>
          <w:b/>
          <w:bCs/>
          <w:color w:val="000000"/>
          <w:sz w:val="20"/>
          <w:szCs w:val="20"/>
          <w:lang w:eastAsia="ru-RU"/>
        </w:rPr>
        <w:t>, апитерапии, гомеопатии;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кабинет </w:t>
      </w:r>
      <w:proofErr w:type="spellStart"/>
      <w:r w:rsidRPr="00E27989">
        <w:rPr>
          <w:rFonts w:ascii="Arial" w:eastAsia="Times New Roman" w:hAnsi="Arial" w:cs="Arial"/>
          <w:b/>
          <w:bCs/>
          <w:color w:val="000000"/>
          <w:sz w:val="20"/>
          <w:szCs w:val="20"/>
          <w:lang w:eastAsia="ru-RU"/>
        </w:rPr>
        <w:t>фитотерапии</w:t>
      </w:r>
      <w:proofErr w:type="spellEnd"/>
      <w:r w:rsidRPr="00E27989">
        <w:rPr>
          <w:rFonts w:ascii="Arial" w:eastAsia="Times New Roman" w:hAnsi="Arial" w:cs="Arial"/>
          <w:b/>
          <w:bCs/>
          <w:color w:val="000000"/>
          <w:sz w:val="20"/>
          <w:szCs w:val="20"/>
          <w:lang w:eastAsia="ru-RU"/>
        </w:rPr>
        <w:t>;</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мануальной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коррекции речи;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коррекции слуха;</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 когнитивной 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кабинеты трудотерапии.</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Медицинская организация, в структуре которой создано Отделение, может иметь палаты дневного пребывания пациентов (дневной стационар).</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7. Оснащение Отделения осуществляется в соответствии со стандартом оснащения, предусмотренным </w:t>
      </w:r>
      <w:hyperlink r:id="rId77" w:anchor="block_21000" w:history="1">
        <w:r w:rsidRPr="00E27989">
          <w:rPr>
            <w:rFonts w:ascii="Arial" w:eastAsia="Times New Roman" w:hAnsi="Arial" w:cs="Arial"/>
            <w:b/>
            <w:bCs/>
            <w:color w:val="3272C0"/>
            <w:sz w:val="20"/>
            <w:u w:val="single"/>
            <w:lang w:eastAsia="ru-RU"/>
          </w:rPr>
          <w:t>приложением N 21</w:t>
        </w:r>
      </w:hyperlink>
      <w:r w:rsidRPr="00E27989">
        <w:rPr>
          <w:rFonts w:ascii="Arial" w:eastAsia="Times New Roman" w:hAnsi="Arial" w:cs="Arial"/>
          <w:b/>
          <w:bCs/>
          <w:color w:val="000000"/>
          <w:sz w:val="20"/>
          <w:szCs w:val="20"/>
          <w:lang w:eastAsia="ru-RU"/>
        </w:rPr>
        <w:t> к Порядку организации медицинской реабилитации, утвержденному настоящим приказом.</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8. Отделение может использоваться в качестве клинической базы образовательных учреждений высшего, послевузовского, дополнительного и среднего медицинского образования, а также научных организаций, оказывающих медицинскую помощь.</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20</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78"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79"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Рекомендуемые штатные нормативы</w:t>
      </w:r>
      <w:r w:rsidRPr="00E27989">
        <w:rPr>
          <w:rFonts w:ascii="Arial" w:eastAsia="Times New Roman" w:hAnsi="Arial" w:cs="Arial"/>
          <w:b/>
          <w:bCs/>
          <w:color w:val="000000"/>
          <w:sz w:val="20"/>
          <w:szCs w:val="20"/>
          <w:lang w:eastAsia="ru-RU"/>
        </w:rPr>
        <w:br/>
        <w:t>отделения медицинской реабилитации медицинской организации, оказывающей медицинскую помощь в амбулаторных условиях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70" w:type="dxa"/>
        <w:tblCellMar>
          <w:left w:w="0" w:type="dxa"/>
          <w:right w:w="0" w:type="dxa"/>
        </w:tblCellMar>
        <w:tblLook w:val="04A0"/>
      </w:tblPr>
      <w:tblGrid>
        <w:gridCol w:w="861"/>
        <w:gridCol w:w="4549"/>
        <w:gridCol w:w="4760"/>
      </w:tblGrid>
      <w:tr w:rsidR="00E27989" w:rsidRPr="00E27989" w:rsidTr="00E27989">
        <w:tc>
          <w:tcPr>
            <w:tcW w:w="85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51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должности</w:t>
            </w:r>
          </w:p>
        </w:tc>
        <w:tc>
          <w:tcPr>
            <w:tcW w:w="472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должностей</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Заведующий отделением - врач-специалист</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 числе должностей врачей от 5 до 8 - вместо 0,5 должности врача; при числе указанных должностей более 8 - сверх этих должностей.</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Врач-терапевт (врач-невролог, врач-кардиолог, врач-травматолог-ортопед)</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зависимости от объема оказываемой медицинской помощи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Врач-рентгенолог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клинической лабораторной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Врач-физиотерапевт</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по лечебной физкультуре</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коек (15 детских) неврологического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30 коек (25 детских) </w:t>
            </w:r>
            <w:proofErr w:type="spellStart"/>
            <w:r w:rsidRPr="00E27989">
              <w:rPr>
                <w:rFonts w:ascii="Times New Roman" w:eastAsia="Times New Roman" w:hAnsi="Times New Roman" w:cs="Times New Roman"/>
                <w:sz w:val="24"/>
                <w:szCs w:val="24"/>
                <w:lang w:eastAsia="ru-RU"/>
              </w:rPr>
              <w:t>травматолого-ортопедического</w:t>
            </w:r>
            <w:proofErr w:type="spellEnd"/>
            <w:r w:rsidRPr="00E27989">
              <w:rPr>
                <w:rFonts w:ascii="Times New Roman" w:eastAsia="Times New Roman" w:hAnsi="Times New Roman" w:cs="Times New Roman"/>
                <w:sz w:val="24"/>
                <w:szCs w:val="24"/>
                <w:lang w:eastAsia="ru-RU"/>
              </w:rPr>
              <w:t xml:space="preserve"> профиля;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должностей врачей, ведущих амбулаторный прием</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функциональной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устанавливаются в порядке и по нормативам соответствующих структурных </w:t>
            </w:r>
            <w:r w:rsidRPr="00E27989">
              <w:rPr>
                <w:rFonts w:ascii="Times New Roman" w:eastAsia="Times New Roman" w:hAnsi="Times New Roman" w:cs="Times New Roman"/>
                <w:sz w:val="24"/>
                <w:szCs w:val="24"/>
                <w:lang w:eastAsia="ru-RU"/>
              </w:rPr>
              <w:lastRenderedPageBreak/>
              <w:t>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мануальной 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должность на 25-30 коек стационарного специализированного отделения;</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должность на 5 тыс. человек обслуживаемого населения амбулаторно-поликлинического отделения</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Врач-рефлексотерапевт</w:t>
            </w:r>
            <w:proofErr w:type="spellEnd"/>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психолог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Врач ультразвуковой диагностики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Логопед</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3,5 тыс. населения</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Инструктор-методист по лечебной физкультуре</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 должность врача по лечебной физкультуре;</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высокотехнологичных методов реабилитации и лечебный бассейн</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Музыкальный работник</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60 детских коек</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Учитель-дефектолог</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детское отделение</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Воспитатель</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Старшая медицинская сестра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лабораторный техник (фельдшер-лаборант), лаборант</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Инструктор по трудовой 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врача по лечебной физкультуре</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должность врача-специалиста;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10 должностей врачей, ведущих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0,5 на 1 </w:t>
            </w:r>
            <w:proofErr w:type="spellStart"/>
            <w:r w:rsidRPr="00E27989">
              <w:rPr>
                <w:rFonts w:ascii="Times New Roman" w:eastAsia="Times New Roman" w:hAnsi="Times New Roman" w:cs="Times New Roman"/>
                <w:sz w:val="24"/>
                <w:szCs w:val="24"/>
                <w:lang w:eastAsia="ru-RU"/>
              </w:rPr>
              <w:t>врача-рефлексотерапевта</w:t>
            </w:r>
            <w:proofErr w:type="spellEnd"/>
            <w:r w:rsidRPr="00E27989">
              <w:rPr>
                <w:rFonts w:ascii="Times New Roman" w:eastAsia="Times New Roman" w:hAnsi="Times New Roman" w:cs="Times New Roman"/>
                <w:sz w:val="24"/>
                <w:szCs w:val="24"/>
                <w:lang w:eastAsia="ru-RU"/>
              </w:rPr>
              <w:t>;</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0,5 на 1 врача мануальной 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1 на 60 коек для </w:t>
            </w:r>
            <w:proofErr w:type="spellStart"/>
            <w:r w:rsidRPr="00E27989">
              <w:rPr>
                <w:rFonts w:ascii="Times New Roman" w:eastAsia="Times New Roman" w:hAnsi="Times New Roman" w:cs="Times New Roman"/>
                <w:sz w:val="24"/>
                <w:szCs w:val="24"/>
                <w:lang w:eastAsia="ru-RU"/>
              </w:rPr>
              <w:t>уродинамического</w:t>
            </w:r>
            <w:proofErr w:type="spellEnd"/>
            <w:r w:rsidRPr="00E27989">
              <w:rPr>
                <w:rFonts w:ascii="Times New Roman" w:eastAsia="Times New Roman" w:hAnsi="Times New Roman" w:cs="Times New Roman"/>
                <w:sz w:val="24"/>
                <w:szCs w:val="24"/>
                <w:lang w:eastAsia="ru-RU"/>
              </w:rPr>
              <w:t xml:space="preserve"> кабинета;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должности врача функциональной диагностики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Рентгенолаборант</w:t>
            </w:r>
            <w:proofErr w:type="spellEnd"/>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Медицинская сестра по физиотерапии</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устанавливаются в порядке и по нормативам соответствующих структурных подразделений медицинской организации</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регистратор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5 должностей врачей, ведущих амбулаторный прием</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Медицинский статистик</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врачей</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Сестра-хозяйка</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5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51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Санитар</w:t>
            </w:r>
          </w:p>
        </w:tc>
        <w:tc>
          <w:tcPr>
            <w:tcW w:w="472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3 кабинета врача-специалиста, ведущих амбулаторный прием;</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 должности медицинских сестер по физиотерапии;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 на 2 должности инструкторо</w:t>
            </w:r>
            <w:proofErr w:type="gramStart"/>
            <w:r w:rsidRPr="00E27989">
              <w:rPr>
                <w:rFonts w:ascii="Times New Roman" w:eastAsia="Times New Roman" w:hAnsi="Times New Roman" w:cs="Times New Roman"/>
                <w:sz w:val="24"/>
                <w:szCs w:val="24"/>
                <w:lang w:eastAsia="ru-RU"/>
              </w:rPr>
              <w:t>в-</w:t>
            </w:r>
            <w:proofErr w:type="gramEnd"/>
            <w:r w:rsidRPr="00E27989">
              <w:rPr>
                <w:rFonts w:ascii="Times New Roman" w:eastAsia="Times New Roman" w:hAnsi="Times New Roman" w:cs="Times New Roman"/>
                <w:sz w:val="24"/>
                <w:szCs w:val="24"/>
                <w:lang w:eastAsia="ru-RU"/>
              </w:rPr>
              <w:t xml:space="preserve"> методистов по лечебной физкультуре (инструкторов по лечебной физкультуре), на тренажерный зал и зал для лечебной физкультуры (трудотерапии);</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при наличии подводного массажа;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при наличии бассейна;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 для обслуживания процедурного кабинета;</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процедурный кабинет кишечных промываний;</w:t>
            </w:r>
          </w:p>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20 ингаляторных точек</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lastRenderedPageBreak/>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Примечания: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1. Настоящие рекомендуемые штатные нормативы отделения медицинской реабилитации медицинской организации, оказывающей медицинскую помощь в амбулаторных условиях, не распространяются на медицинские организации частной системы здравоохранения.</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xml:space="preserve">2. </w:t>
      </w:r>
      <w:proofErr w:type="gramStart"/>
      <w:r w:rsidRPr="00E27989">
        <w:rPr>
          <w:rFonts w:ascii="Arial" w:eastAsia="Times New Roman" w:hAnsi="Arial" w:cs="Arial"/>
          <w:b/>
          <w:bCs/>
          <w:color w:val="000000"/>
          <w:sz w:val="20"/>
          <w:szCs w:val="20"/>
          <w:lang w:eastAsia="ru-RU"/>
        </w:rPr>
        <w:t>В медицинских организациях, оказывающих медицинскую помощь в амбулаторных условиях и имеющих в своей структуре отделение медицинской реабилитации, рекомендуется предусматривать дополнительно должности врача-психотерапевта (1 на отделение), врача-диетолога (1 на отделение), врача-травматолога-ортопеда (1 на 30 коек (20 детских), врача-уролога (1 на 30 коек), социального работника (1 на отделение), оператора ЭВМ.</w:t>
      </w:r>
      <w:proofErr w:type="gramEnd"/>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Приложение N 21</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к </w:t>
      </w:r>
      <w:hyperlink r:id="rId80" w:anchor="block_1000000" w:history="1">
        <w:r w:rsidRPr="00E27989">
          <w:rPr>
            <w:rFonts w:ascii="Arial" w:eastAsia="Times New Roman" w:hAnsi="Arial" w:cs="Arial"/>
            <w:b/>
            <w:bCs/>
            <w:color w:val="3272C0"/>
            <w:sz w:val="20"/>
            <w:u w:val="single"/>
            <w:lang w:eastAsia="ru-RU"/>
          </w:rPr>
          <w:t>Порядку</w:t>
        </w:r>
      </w:hyperlink>
      <w:r w:rsidRPr="00E27989">
        <w:rPr>
          <w:rFonts w:ascii="Arial" w:eastAsia="Times New Roman" w:hAnsi="Arial" w:cs="Arial"/>
          <w:b/>
          <w:bCs/>
          <w:color w:val="000000"/>
          <w:sz w:val="20"/>
          <w:lang w:eastAsia="ru-RU"/>
        </w:rPr>
        <w:t> организации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медицинской реабилитации,</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утв. </w:t>
      </w:r>
      <w:hyperlink r:id="rId81" w:history="1">
        <w:r w:rsidRPr="00E27989">
          <w:rPr>
            <w:rFonts w:ascii="Arial" w:eastAsia="Times New Roman" w:hAnsi="Arial" w:cs="Arial"/>
            <w:b/>
            <w:bCs/>
            <w:color w:val="3272C0"/>
            <w:sz w:val="20"/>
            <w:u w:val="single"/>
            <w:lang w:eastAsia="ru-RU"/>
          </w:rPr>
          <w:t>приказом</w:t>
        </w:r>
      </w:hyperlink>
      <w:r w:rsidRPr="00E27989">
        <w:rPr>
          <w:rFonts w:ascii="Arial" w:eastAsia="Times New Roman" w:hAnsi="Arial" w:cs="Arial"/>
          <w:b/>
          <w:bCs/>
          <w:color w:val="000000"/>
          <w:sz w:val="20"/>
          <w:lang w:eastAsia="ru-RU"/>
        </w:rPr>
        <w:t> Министерства</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здравоохранения РФ</w:t>
      </w:r>
    </w:p>
    <w:p w:rsidR="00E27989" w:rsidRPr="00E27989" w:rsidRDefault="00E27989" w:rsidP="00E27989">
      <w:pPr>
        <w:spacing w:after="0" w:line="240" w:lineRule="auto"/>
        <w:ind w:firstLine="680"/>
        <w:jc w:val="right"/>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lang w:eastAsia="ru-RU"/>
        </w:rPr>
        <w:t>от 29 декабря 2012 г. N 1705н</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Стандарт</w:t>
      </w:r>
      <w:r w:rsidRPr="00E27989">
        <w:rPr>
          <w:rFonts w:ascii="Arial" w:eastAsia="Times New Roman" w:hAnsi="Arial" w:cs="Arial"/>
          <w:b/>
          <w:bCs/>
          <w:color w:val="000000"/>
          <w:sz w:val="20"/>
          <w:szCs w:val="20"/>
          <w:lang w:eastAsia="ru-RU"/>
        </w:rPr>
        <w:br/>
        <w:t>оснащения отделения медицинской реабилитации медицинской организации, оказывающей медицинскую помощь в амбулаторных условиях</w:t>
      </w:r>
    </w:p>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tbl>
      <w:tblPr>
        <w:tblW w:w="10170" w:type="dxa"/>
        <w:tblCellMar>
          <w:left w:w="0" w:type="dxa"/>
          <w:right w:w="0" w:type="dxa"/>
        </w:tblCellMar>
        <w:tblLook w:val="04A0"/>
      </w:tblPr>
      <w:tblGrid>
        <w:gridCol w:w="832"/>
        <w:gridCol w:w="4510"/>
        <w:gridCol w:w="4828"/>
      </w:tblGrid>
      <w:tr w:rsidR="00E27989" w:rsidRPr="00E27989" w:rsidTr="00E27989">
        <w:tc>
          <w:tcPr>
            <w:tcW w:w="825" w:type="dxa"/>
            <w:tcBorders>
              <w:top w:val="single" w:sz="6" w:space="0" w:color="000000"/>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N </w:t>
            </w:r>
            <w:proofErr w:type="spellStart"/>
            <w:proofErr w:type="gramStart"/>
            <w:r w:rsidRPr="00E27989">
              <w:rPr>
                <w:rFonts w:ascii="Times New Roman" w:eastAsia="Times New Roman" w:hAnsi="Times New Roman" w:cs="Times New Roman"/>
                <w:sz w:val="24"/>
                <w:szCs w:val="24"/>
                <w:lang w:eastAsia="ru-RU"/>
              </w:rPr>
              <w:t>п</w:t>
            </w:r>
            <w:proofErr w:type="spellEnd"/>
            <w:proofErr w:type="gramEnd"/>
            <w:r w:rsidRPr="00E27989">
              <w:rPr>
                <w:rFonts w:ascii="Times New Roman" w:eastAsia="Times New Roman" w:hAnsi="Times New Roman" w:cs="Times New Roman"/>
                <w:sz w:val="24"/>
                <w:szCs w:val="24"/>
                <w:lang w:eastAsia="ru-RU"/>
              </w:rPr>
              <w:t>/</w:t>
            </w:r>
            <w:proofErr w:type="spellStart"/>
            <w:r w:rsidRPr="00E27989">
              <w:rPr>
                <w:rFonts w:ascii="Times New Roman" w:eastAsia="Times New Roman" w:hAnsi="Times New Roman" w:cs="Times New Roman"/>
                <w:sz w:val="24"/>
                <w:szCs w:val="24"/>
                <w:lang w:eastAsia="ru-RU"/>
              </w:rPr>
              <w:t>п</w:t>
            </w:r>
            <w:proofErr w:type="spellEnd"/>
          </w:p>
        </w:tc>
        <w:tc>
          <w:tcPr>
            <w:tcW w:w="4470"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Наименование оборудования</w:t>
            </w:r>
          </w:p>
        </w:tc>
        <w:tc>
          <w:tcPr>
            <w:tcW w:w="4785" w:type="dxa"/>
            <w:tcBorders>
              <w:top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Количество, шт.</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 с высокими спинками и съемными подлокотниками для отдыха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Информационный стенд (маркерный)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Кресло-каталка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Массажная кушетка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Стол для </w:t>
            </w:r>
            <w:proofErr w:type="spellStart"/>
            <w:r w:rsidRPr="00E27989">
              <w:rPr>
                <w:rFonts w:ascii="Times New Roman" w:eastAsia="Times New Roman" w:hAnsi="Times New Roman" w:cs="Times New Roman"/>
                <w:sz w:val="24"/>
                <w:szCs w:val="24"/>
                <w:lang w:eastAsia="ru-RU"/>
              </w:rPr>
              <w:t>кинезотерапии</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6.</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Мат напольный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7.</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коленного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8.</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кисти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9.</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Ортез</w:t>
            </w:r>
            <w:proofErr w:type="spellEnd"/>
            <w:r w:rsidRPr="00E27989">
              <w:rPr>
                <w:rFonts w:ascii="Times New Roman" w:eastAsia="Times New Roman" w:hAnsi="Times New Roman" w:cs="Times New Roman"/>
                <w:sz w:val="24"/>
                <w:szCs w:val="24"/>
                <w:lang w:eastAsia="ru-RU"/>
              </w:rPr>
              <w:t xml:space="preserve"> для голеностопного сустава (в том </w:t>
            </w:r>
            <w:proofErr w:type="gramStart"/>
            <w:r w:rsidRPr="00E27989">
              <w:rPr>
                <w:rFonts w:ascii="Times New Roman" w:eastAsia="Times New Roman" w:hAnsi="Times New Roman" w:cs="Times New Roman"/>
                <w:sz w:val="24"/>
                <w:szCs w:val="24"/>
                <w:lang w:eastAsia="ru-RU"/>
              </w:rPr>
              <w:t>числе</w:t>
            </w:r>
            <w:proofErr w:type="gramEnd"/>
            <w:r w:rsidRPr="00E27989">
              <w:rPr>
                <w:rFonts w:ascii="Times New Roman" w:eastAsia="Times New Roman" w:hAnsi="Times New Roman" w:cs="Times New Roman"/>
                <w:sz w:val="24"/>
                <w:szCs w:val="24"/>
                <w:lang w:eastAsia="ru-RU"/>
              </w:rPr>
              <w:t xml:space="preserve"> детский)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10.</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11.</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"Шведская стенка"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12.</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Параллельные брусья и ступеньки для обучения ходьбе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13.</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на детское отделение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14.</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Физиотерапевтическая аппаратура для электротерапии, </w:t>
            </w:r>
            <w:proofErr w:type="spellStart"/>
            <w:r w:rsidRPr="00E27989">
              <w:rPr>
                <w:rFonts w:ascii="Times New Roman" w:eastAsia="Times New Roman" w:hAnsi="Times New Roman" w:cs="Times New Roman"/>
                <w:sz w:val="24"/>
                <w:szCs w:val="24"/>
                <w:lang w:eastAsia="ru-RU"/>
              </w:rPr>
              <w:t>электромагнитотерапии</w:t>
            </w:r>
            <w:proofErr w:type="spellEnd"/>
            <w:r w:rsidRPr="00E27989">
              <w:rPr>
                <w:rFonts w:ascii="Times New Roman" w:eastAsia="Times New Roman" w:hAnsi="Times New Roman" w:cs="Times New Roman"/>
                <w:sz w:val="24"/>
                <w:szCs w:val="24"/>
                <w:lang w:eastAsia="ru-RU"/>
              </w:rPr>
              <w:t xml:space="preserve">, </w:t>
            </w:r>
            <w:r w:rsidRPr="00E27989">
              <w:rPr>
                <w:rFonts w:ascii="Times New Roman" w:eastAsia="Times New Roman" w:hAnsi="Times New Roman" w:cs="Times New Roman"/>
                <w:sz w:val="24"/>
                <w:szCs w:val="24"/>
                <w:lang w:eastAsia="ru-RU"/>
              </w:rPr>
              <w:lastRenderedPageBreak/>
              <w:t xml:space="preserve">светолечения, теплолечения, крио, водолечения, в том числе для определения </w:t>
            </w:r>
            <w:proofErr w:type="spellStart"/>
            <w:r w:rsidRPr="00E27989">
              <w:rPr>
                <w:rFonts w:ascii="Times New Roman" w:eastAsia="Times New Roman" w:hAnsi="Times New Roman" w:cs="Times New Roman"/>
                <w:sz w:val="24"/>
                <w:szCs w:val="24"/>
                <w:lang w:eastAsia="ru-RU"/>
              </w:rPr>
              <w:t>электровозбудимости</w:t>
            </w:r>
            <w:proofErr w:type="spellEnd"/>
            <w:r w:rsidRPr="00E27989">
              <w:rPr>
                <w:rFonts w:ascii="Times New Roman" w:eastAsia="Times New Roman" w:hAnsi="Times New Roman" w:cs="Times New Roman"/>
                <w:sz w:val="24"/>
                <w:szCs w:val="24"/>
                <w:lang w:eastAsia="ru-RU"/>
              </w:rPr>
              <w:t xml:space="preserve"> нервно-мышечного аппарата и проведения электростимуляции, </w:t>
            </w:r>
            <w:proofErr w:type="spellStart"/>
            <w:r w:rsidRPr="00E27989">
              <w:rPr>
                <w:rFonts w:ascii="Times New Roman" w:eastAsia="Times New Roman" w:hAnsi="Times New Roman" w:cs="Times New Roman"/>
                <w:sz w:val="24"/>
                <w:szCs w:val="24"/>
                <w:lang w:eastAsia="ru-RU"/>
              </w:rPr>
              <w:t>аэр</w:t>
            </w:r>
            <w:proofErr w:type="gramStart"/>
            <w:r w:rsidRPr="00E27989">
              <w:rPr>
                <w:rFonts w:ascii="Times New Roman" w:eastAsia="Times New Roman" w:hAnsi="Times New Roman" w:cs="Times New Roman"/>
                <w:sz w:val="24"/>
                <w:szCs w:val="24"/>
                <w:lang w:eastAsia="ru-RU"/>
              </w:rPr>
              <w:t>о</w:t>
            </w:r>
            <w:proofErr w:type="spellEnd"/>
            <w:r w:rsidRPr="00E27989">
              <w:rPr>
                <w:rFonts w:ascii="Times New Roman" w:eastAsia="Times New Roman" w:hAnsi="Times New Roman" w:cs="Times New Roman"/>
                <w:sz w:val="24"/>
                <w:szCs w:val="24"/>
                <w:lang w:eastAsia="ru-RU"/>
              </w:rPr>
              <w:t>-</w:t>
            </w:r>
            <w:proofErr w:type="gramEnd"/>
            <w:r w:rsidRPr="00E27989">
              <w:rPr>
                <w:rFonts w:ascii="Times New Roman" w:eastAsia="Times New Roman" w:hAnsi="Times New Roman" w:cs="Times New Roman"/>
                <w:sz w:val="24"/>
                <w:szCs w:val="24"/>
                <w:lang w:eastAsia="ru-RU"/>
              </w:rPr>
              <w:t xml:space="preserve"> и </w:t>
            </w:r>
            <w:proofErr w:type="spellStart"/>
            <w:r w:rsidRPr="00E27989">
              <w:rPr>
                <w:rFonts w:ascii="Times New Roman" w:eastAsia="Times New Roman" w:hAnsi="Times New Roman" w:cs="Times New Roman"/>
                <w:sz w:val="24"/>
                <w:szCs w:val="24"/>
                <w:lang w:eastAsia="ru-RU"/>
              </w:rPr>
              <w:t>фитотерапии</w:t>
            </w:r>
            <w:proofErr w:type="spellEnd"/>
            <w:r w:rsidRPr="00E27989">
              <w:rPr>
                <w:rFonts w:ascii="Times New Roman" w:eastAsia="Times New Roman" w:hAnsi="Times New Roman" w:cs="Times New Roman"/>
                <w:sz w:val="24"/>
                <w:szCs w:val="24"/>
                <w:lang w:eastAsia="ru-RU"/>
              </w:rPr>
              <w:t xml:space="preserve">, ингаляционной терапии, </w:t>
            </w:r>
            <w:proofErr w:type="spellStart"/>
            <w:r w:rsidRPr="00E27989">
              <w:rPr>
                <w:rFonts w:ascii="Times New Roman" w:eastAsia="Times New Roman" w:hAnsi="Times New Roman" w:cs="Times New Roman"/>
                <w:sz w:val="24"/>
                <w:szCs w:val="24"/>
                <w:lang w:eastAsia="ru-RU"/>
              </w:rPr>
              <w:t>гидроколонотерапии</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15.</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Аппараты для мониторинга артериального давления и электрокардиографии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5</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16.</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Портативный </w:t>
            </w:r>
            <w:proofErr w:type="spellStart"/>
            <w:r w:rsidRPr="00E27989">
              <w:rPr>
                <w:rFonts w:ascii="Times New Roman" w:eastAsia="Times New Roman" w:hAnsi="Times New Roman" w:cs="Times New Roman"/>
                <w:sz w:val="24"/>
                <w:szCs w:val="24"/>
                <w:lang w:eastAsia="ru-RU"/>
              </w:rPr>
              <w:t>пульсоксиметр</w:t>
            </w:r>
            <w:proofErr w:type="spell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специалиста по лечебной физкультуре</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17.</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Стабилоплатформа</w:t>
            </w:r>
            <w:proofErr w:type="spellEnd"/>
            <w:r w:rsidRPr="00E27989">
              <w:rPr>
                <w:rFonts w:ascii="Times New Roman" w:eastAsia="Times New Roman" w:hAnsi="Times New Roman" w:cs="Times New Roman"/>
                <w:sz w:val="24"/>
                <w:szCs w:val="24"/>
                <w:lang w:eastAsia="ru-RU"/>
              </w:rPr>
              <w:t xml:space="preserve">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18.</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19.</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spellStart"/>
            <w:r w:rsidRPr="00E27989">
              <w:rPr>
                <w:rFonts w:ascii="Times New Roman" w:eastAsia="Times New Roman" w:hAnsi="Times New Roman" w:cs="Times New Roman"/>
                <w:sz w:val="24"/>
                <w:szCs w:val="24"/>
                <w:lang w:eastAsia="ru-RU"/>
              </w:rPr>
              <w:t>Тредмил</w:t>
            </w:r>
            <w:proofErr w:type="spellEnd"/>
            <w:r w:rsidRPr="00E27989">
              <w:rPr>
                <w:rFonts w:ascii="Times New Roman" w:eastAsia="Times New Roman" w:hAnsi="Times New Roman" w:cs="Times New Roman"/>
                <w:sz w:val="24"/>
                <w:szCs w:val="24"/>
                <w:lang w:eastAsia="ru-RU"/>
              </w:rPr>
              <w:t xml:space="preserve"> </w:t>
            </w:r>
            <w:proofErr w:type="gramStart"/>
            <w:r w:rsidRPr="00E27989">
              <w:rPr>
                <w:rFonts w:ascii="Times New Roman" w:eastAsia="Times New Roman" w:hAnsi="Times New Roman" w:cs="Times New Roman"/>
                <w:sz w:val="24"/>
                <w:szCs w:val="24"/>
                <w:lang w:eastAsia="ru-RU"/>
              </w:rPr>
              <w:t>медицинский</w:t>
            </w:r>
            <w:proofErr w:type="gramEnd"/>
            <w:r w:rsidRPr="00E27989">
              <w:rPr>
                <w:rFonts w:ascii="Times New Roman" w:eastAsia="Times New Roman" w:hAnsi="Times New Roman" w:cs="Times New Roman"/>
                <w:sz w:val="24"/>
                <w:szCs w:val="24"/>
                <w:lang w:eastAsia="ru-RU"/>
              </w:rPr>
              <w:t xml:space="preserve"> с возможностью проведения </w:t>
            </w:r>
            <w:proofErr w:type="spellStart"/>
            <w:r w:rsidRPr="00E27989">
              <w:rPr>
                <w:rFonts w:ascii="Times New Roman" w:eastAsia="Times New Roman" w:hAnsi="Times New Roman" w:cs="Times New Roman"/>
                <w:sz w:val="24"/>
                <w:szCs w:val="24"/>
                <w:lang w:eastAsia="ru-RU"/>
              </w:rPr>
              <w:t>эргометрического</w:t>
            </w:r>
            <w:proofErr w:type="spellEnd"/>
            <w:r w:rsidRPr="00E27989">
              <w:rPr>
                <w:rFonts w:ascii="Times New Roman" w:eastAsia="Times New Roman" w:hAnsi="Times New Roman" w:cs="Times New Roman"/>
                <w:sz w:val="24"/>
                <w:szCs w:val="24"/>
                <w:lang w:eastAsia="ru-RU"/>
              </w:rPr>
              <w:t xml:space="preserve"> тестирования с биологической обратной связью и возможностью компьютерного программирования индивидуальной нагрузки с учетом пола, возраста и уровня подготовленности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20.</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нейропсихологического тестирования</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 зависимости от объема работы</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21.</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proofErr w:type="gramStart"/>
            <w:r w:rsidRPr="00E27989">
              <w:rPr>
                <w:rFonts w:ascii="Times New Roman" w:eastAsia="Times New Roman" w:hAnsi="Times New Roman" w:cs="Times New Roman"/>
                <w:sz w:val="24"/>
                <w:szCs w:val="24"/>
                <w:lang w:eastAsia="ru-RU"/>
              </w:rPr>
              <w:t>Оборудование для логопедического кабинета (магнитофон, диктофон, метроном, зеркала, тонометр, набор логопедических шпателей и зондов, видеомагнитофон, видеокамера, оборудование для проведения музыкальных занятий)</w:t>
            </w:r>
            <w:proofErr w:type="gramEnd"/>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 на кабинет логопеда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22.</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Методические пособия (схемы нейропсихологического обследования высших психических функций, альбомы для диагностики), наглядно-дидактический материал (наборы специальных таблиц, текстов, обучающих игр), учебно-методическая литература для пациентов (сборники упражнений, книги для чтения, рабочие тетради)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 комплекта (в каждом кабинете логопеда)</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23.</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Комплект мягких модулей для зала лечебной физкультуры</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24.</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Подъемник для перемещения пациента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25.</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Система для разгрузки веса тела пациента</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1 для пациентов из числа взрослого населения и 1 для пациентов из числа детского населения</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26.</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Велоэргометр роботизированный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27.</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Тренажер с биологической обратной </w:t>
            </w:r>
            <w:r w:rsidRPr="00E27989">
              <w:rPr>
                <w:rFonts w:ascii="Times New Roman" w:eastAsia="Times New Roman" w:hAnsi="Times New Roman" w:cs="Times New Roman"/>
                <w:sz w:val="24"/>
                <w:szCs w:val="24"/>
                <w:lang w:eastAsia="ru-RU"/>
              </w:rPr>
              <w:lastRenderedPageBreak/>
              <w:t>связью для тренировки ходьбы</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lastRenderedPageBreak/>
              <w:t>28.</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Оборудование для занятий </w:t>
            </w:r>
            <w:proofErr w:type="spellStart"/>
            <w:r w:rsidRPr="00E27989">
              <w:rPr>
                <w:rFonts w:ascii="Times New Roman" w:eastAsia="Times New Roman" w:hAnsi="Times New Roman" w:cs="Times New Roman"/>
                <w:sz w:val="24"/>
                <w:szCs w:val="24"/>
                <w:lang w:eastAsia="ru-RU"/>
              </w:rPr>
              <w:t>кинезотерапией</w:t>
            </w:r>
            <w:proofErr w:type="spellEnd"/>
            <w:r w:rsidRPr="00E27989">
              <w:rPr>
                <w:rFonts w:ascii="Times New Roman" w:eastAsia="Times New Roman" w:hAnsi="Times New Roman" w:cs="Times New Roman"/>
                <w:sz w:val="24"/>
                <w:szCs w:val="24"/>
                <w:lang w:eastAsia="ru-RU"/>
              </w:rPr>
              <w:t xml:space="preserve"> в воде</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29.</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Тренажеры с биологической обратной связью</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30.</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мелкой моторики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31.</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восстановления координации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32.</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увеличения толерантности к физическим нагрузкам</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33.</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социально-бытовой адаптации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34.</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Специализированные стенды для социально-бытовой реабилитации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35.</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Предметы бытового обихода для больных с нарушениями двигательных функций</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36.</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Приспособления и инструменты для выработки навыков трудовой деятельности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37.</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Персональные компьютеры с игровыми программами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38.</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психотерапии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39.</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мануальной 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40.</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Оборудование для проведения рефлексотерапии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41.</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Тонометр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42.</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Секундомер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не менее 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43.</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 xml:space="preserve">Гимнастические снаряды и устройства (мячи разного размера, веса, фактуры, гимнастические палки, булавы, гантели, </w:t>
            </w:r>
            <w:proofErr w:type="spellStart"/>
            <w:r w:rsidRPr="00E27989">
              <w:rPr>
                <w:rFonts w:ascii="Times New Roman" w:eastAsia="Times New Roman" w:hAnsi="Times New Roman" w:cs="Times New Roman"/>
                <w:sz w:val="24"/>
                <w:szCs w:val="24"/>
                <w:lang w:eastAsia="ru-RU"/>
              </w:rPr>
              <w:t>ортезы</w:t>
            </w:r>
            <w:proofErr w:type="spellEnd"/>
            <w:r w:rsidRPr="00E27989">
              <w:rPr>
                <w:rFonts w:ascii="Times New Roman" w:eastAsia="Times New Roman" w:hAnsi="Times New Roman" w:cs="Times New Roman"/>
                <w:sz w:val="24"/>
                <w:szCs w:val="24"/>
                <w:lang w:eastAsia="ru-RU"/>
              </w:rPr>
              <w:t>)</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по требованию</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44.</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Персональный компьютер</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соответственно количеству врачебных должностей</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45.</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когнитивной реабилитации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2</w:t>
            </w:r>
          </w:p>
        </w:tc>
      </w:tr>
      <w:tr w:rsidR="00E27989" w:rsidRPr="00E27989" w:rsidTr="00E27989">
        <w:tc>
          <w:tcPr>
            <w:tcW w:w="825" w:type="dxa"/>
            <w:tcBorders>
              <w:left w:val="single" w:sz="6" w:space="0" w:color="000000"/>
              <w:bottom w:val="single" w:sz="6" w:space="0" w:color="000000"/>
              <w:right w:val="single" w:sz="6" w:space="0" w:color="000000"/>
            </w:tcBorders>
            <w:hideMark/>
          </w:tcPr>
          <w:p w:rsidR="00E27989" w:rsidRPr="00E27989" w:rsidRDefault="00E27989" w:rsidP="00E27989">
            <w:pPr>
              <w:spacing w:after="0" w:line="240" w:lineRule="auto"/>
              <w:jc w:val="center"/>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46.</w:t>
            </w:r>
          </w:p>
        </w:tc>
        <w:tc>
          <w:tcPr>
            <w:tcW w:w="4470"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Программа индивидуализированной вторичной профилактики</w:t>
            </w:r>
          </w:p>
        </w:tc>
        <w:tc>
          <w:tcPr>
            <w:tcW w:w="4785" w:type="dxa"/>
            <w:tcBorders>
              <w:bottom w:val="single" w:sz="6" w:space="0" w:color="000000"/>
              <w:right w:val="single" w:sz="6" w:space="0" w:color="000000"/>
            </w:tcBorders>
            <w:hideMark/>
          </w:tcPr>
          <w:p w:rsidR="00E27989" w:rsidRPr="00E27989" w:rsidRDefault="00E27989" w:rsidP="00E27989">
            <w:pPr>
              <w:spacing w:after="0" w:line="240" w:lineRule="auto"/>
              <w:rPr>
                <w:rFonts w:ascii="Times New Roman" w:eastAsia="Times New Roman" w:hAnsi="Times New Roman" w:cs="Times New Roman"/>
                <w:sz w:val="24"/>
                <w:szCs w:val="24"/>
                <w:lang w:eastAsia="ru-RU"/>
              </w:rPr>
            </w:pPr>
            <w:r w:rsidRPr="00E27989">
              <w:rPr>
                <w:rFonts w:ascii="Times New Roman" w:eastAsia="Times New Roman" w:hAnsi="Times New Roman" w:cs="Times New Roman"/>
                <w:sz w:val="24"/>
                <w:szCs w:val="24"/>
                <w:lang w:eastAsia="ru-RU"/>
              </w:rPr>
              <w:t>1</w:t>
            </w:r>
          </w:p>
        </w:tc>
      </w:tr>
    </w:tbl>
    <w:p w:rsidR="00E27989" w:rsidRPr="00E27989" w:rsidRDefault="00E27989" w:rsidP="00E27989">
      <w:pPr>
        <w:spacing w:after="0" w:line="240" w:lineRule="auto"/>
        <w:rPr>
          <w:rFonts w:ascii="Arial" w:eastAsia="Times New Roman" w:hAnsi="Arial" w:cs="Arial"/>
          <w:b/>
          <w:bCs/>
          <w:color w:val="000000"/>
          <w:sz w:val="20"/>
          <w:szCs w:val="20"/>
          <w:lang w:eastAsia="ru-RU"/>
        </w:rPr>
      </w:pPr>
      <w:r w:rsidRPr="00E27989">
        <w:rPr>
          <w:rFonts w:ascii="Arial" w:eastAsia="Times New Roman" w:hAnsi="Arial" w:cs="Arial"/>
          <w:b/>
          <w:bCs/>
          <w:color w:val="000000"/>
          <w:sz w:val="20"/>
          <w:szCs w:val="20"/>
          <w:lang w:eastAsia="ru-RU"/>
        </w:rPr>
        <w:t> </w:t>
      </w:r>
    </w:p>
    <w:p w:rsidR="009245C9" w:rsidRPr="00E27989" w:rsidRDefault="00E27989" w:rsidP="00E27989">
      <w:pPr>
        <w:rPr>
          <w:rFonts w:ascii="Times New Roman" w:hAnsi="Times New Roman" w:cs="Times New Roman"/>
          <w:sz w:val="24"/>
          <w:szCs w:val="24"/>
        </w:rPr>
      </w:pPr>
      <w:r w:rsidRPr="00E27989">
        <w:rPr>
          <w:rFonts w:ascii="Arial" w:eastAsia="Times New Roman" w:hAnsi="Arial" w:cs="Arial"/>
          <w:b/>
          <w:bCs/>
          <w:color w:val="000000"/>
          <w:sz w:val="20"/>
          <w:szCs w:val="20"/>
          <w:lang w:eastAsia="ru-RU"/>
        </w:rPr>
        <w:br/>
      </w:r>
      <w:r w:rsidRPr="00E27989">
        <w:rPr>
          <w:rFonts w:ascii="Arial" w:eastAsia="Times New Roman" w:hAnsi="Arial" w:cs="Arial"/>
          <w:b/>
          <w:bCs/>
          <w:color w:val="000000"/>
          <w:sz w:val="20"/>
          <w:szCs w:val="20"/>
          <w:lang w:eastAsia="ru-RU"/>
        </w:rPr>
        <w:br/>
        <w:t>Система ГАРАНТ: </w:t>
      </w:r>
      <w:hyperlink r:id="rId82" w:anchor="ixzz5iVlTY09Z" w:history="1">
        <w:r w:rsidRPr="00E27989">
          <w:rPr>
            <w:rFonts w:ascii="Arial" w:eastAsia="Times New Roman" w:hAnsi="Arial" w:cs="Arial"/>
            <w:b/>
            <w:bCs/>
            <w:color w:val="003399"/>
            <w:sz w:val="20"/>
            <w:u w:val="single"/>
            <w:lang w:eastAsia="ru-RU"/>
          </w:rPr>
          <w:t>http://base.garant.ru/70330294/#ixzz5iVlTY09Z</w:t>
        </w:r>
      </w:hyperlink>
    </w:p>
    <w:sectPr w:rsidR="009245C9" w:rsidRPr="00E27989" w:rsidSect="00924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27989"/>
    <w:rsid w:val="000E0331"/>
    <w:rsid w:val="00813D1B"/>
    <w:rsid w:val="009245C9"/>
    <w:rsid w:val="00E279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5C9"/>
  </w:style>
  <w:style w:type="paragraph" w:styleId="1">
    <w:name w:val="heading 1"/>
    <w:basedOn w:val="a"/>
    <w:link w:val="10"/>
    <w:uiPriority w:val="9"/>
    <w:qFormat/>
    <w:rsid w:val="00E27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E2798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98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E27989"/>
    <w:rPr>
      <w:rFonts w:ascii="Times New Roman" w:eastAsia="Times New Roman" w:hAnsi="Times New Roman" w:cs="Times New Roman"/>
      <w:b/>
      <w:bCs/>
      <w:sz w:val="24"/>
      <w:szCs w:val="24"/>
      <w:lang w:eastAsia="ru-RU"/>
    </w:rPr>
  </w:style>
  <w:style w:type="paragraph" w:customStyle="1" w:styleId="s1">
    <w:name w:val="s_1"/>
    <w:basedOn w:val="a"/>
    <w:rsid w:val="00E27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E27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2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7989"/>
    <w:rPr>
      <w:color w:val="0000FF"/>
      <w:u w:val="single"/>
    </w:rPr>
  </w:style>
  <w:style w:type="character" w:styleId="a5">
    <w:name w:val="FollowedHyperlink"/>
    <w:basedOn w:val="a0"/>
    <w:uiPriority w:val="99"/>
    <w:semiHidden/>
    <w:unhideWhenUsed/>
    <w:rsid w:val="00E27989"/>
    <w:rPr>
      <w:color w:val="800080"/>
      <w:u w:val="single"/>
    </w:rPr>
  </w:style>
  <w:style w:type="paragraph" w:customStyle="1" w:styleId="s16">
    <w:name w:val="s_16"/>
    <w:basedOn w:val="a"/>
    <w:rsid w:val="00E279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E2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27989"/>
  </w:style>
</w:styles>
</file>

<file path=word/webSettings.xml><?xml version="1.0" encoding="utf-8"?>
<w:webSettings xmlns:r="http://schemas.openxmlformats.org/officeDocument/2006/relationships" xmlns:w="http://schemas.openxmlformats.org/wordprocessingml/2006/main">
  <w:divs>
    <w:div w:id="1559442242">
      <w:bodyDiv w:val="1"/>
      <w:marLeft w:val="0"/>
      <w:marRight w:val="0"/>
      <w:marTop w:val="0"/>
      <w:marBottom w:val="0"/>
      <w:divBdr>
        <w:top w:val="none" w:sz="0" w:space="0" w:color="auto"/>
        <w:left w:val="none" w:sz="0" w:space="0" w:color="auto"/>
        <w:bottom w:val="none" w:sz="0" w:space="0" w:color="auto"/>
        <w:right w:val="none" w:sz="0" w:space="0" w:color="auto"/>
      </w:divBdr>
      <w:divsChild>
        <w:div w:id="1609042613">
          <w:marLeft w:val="0"/>
          <w:marRight w:val="0"/>
          <w:marTop w:val="0"/>
          <w:marBottom w:val="0"/>
          <w:divBdr>
            <w:top w:val="none" w:sz="0" w:space="0" w:color="auto"/>
            <w:left w:val="none" w:sz="0" w:space="0" w:color="auto"/>
            <w:bottom w:val="none" w:sz="0" w:space="0" w:color="auto"/>
            <w:right w:val="none" w:sz="0" w:space="0" w:color="auto"/>
          </w:divBdr>
          <w:divsChild>
            <w:div w:id="1465351860">
              <w:marLeft w:val="0"/>
              <w:marRight w:val="0"/>
              <w:marTop w:val="0"/>
              <w:marBottom w:val="0"/>
              <w:divBdr>
                <w:top w:val="none" w:sz="0" w:space="0" w:color="auto"/>
                <w:left w:val="none" w:sz="0" w:space="0" w:color="auto"/>
                <w:bottom w:val="none" w:sz="0" w:space="0" w:color="auto"/>
                <w:right w:val="none" w:sz="0" w:space="0" w:color="auto"/>
              </w:divBdr>
              <w:divsChild>
                <w:div w:id="1066681658">
                  <w:marLeft w:val="0"/>
                  <w:marRight w:val="0"/>
                  <w:marTop w:val="0"/>
                  <w:marBottom w:val="0"/>
                  <w:divBdr>
                    <w:top w:val="none" w:sz="0" w:space="0" w:color="auto"/>
                    <w:left w:val="none" w:sz="0" w:space="0" w:color="auto"/>
                    <w:bottom w:val="none" w:sz="0" w:space="0" w:color="auto"/>
                    <w:right w:val="none" w:sz="0" w:space="0" w:color="auto"/>
                  </w:divBdr>
                  <w:divsChild>
                    <w:div w:id="691687768">
                      <w:marLeft w:val="0"/>
                      <w:marRight w:val="0"/>
                      <w:marTop w:val="0"/>
                      <w:marBottom w:val="0"/>
                      <w:divBdr>
                        <w:top w:val="none" w:sz="0" w:space="0" w:color="auto"/>
                        <w:left w:val="none" w:sz="0" w:space="0" w:color="auto"/>
                        <w:bottom w:val="none" w:sz="0" w:space="0" w:color="auto"/>
                        <w:right w:val="none" w:sz="0" w:space="0" w:color="auto"/>
                      </w:divBdr>
                    </w:div>
                  </w:divsChild>
                </w:div>
                <w:div w:id="1509979266">
                  <w:marLeft w:val="0"/>
                  <w:marRight w:val="0"/>
                  <w:marTop w:val="0"/>
                  <w:marBottom w:val="0"/>
                  <w:divBdr>
                    <w:top w:val="none" w:sz="0" w:space="0" w:color="auto"/>
                    <w:left w:val="none" w:sz="0" w:space="0" w:color="auto"/>
                    <w:bottom w:val="none" w:sz="0" w:space="0" w:color="auto"/>
                    <w:right w:val="none" w:sz="0" w:space="0" w:color="auto"/>
                  </w:divBdr>
                </w:div>
                <w:div w:id="1561942156">
                  <w:marLeft w:val="0"/>
                  <w:marRight w:val="0"/>
                  <w:marTop w:val="0"/>
                  <w:marBottom w:val="0"/>
                  <w:divBdr>
                    <w:top w:val="none" w:sz="0" w:space="0" w:color="auto"/>
                    <w:left w:val="none" w:sz="0" w:space="0" w:color="auto"/>
                    <w:bottom w:val="none" w:sz="0" w:space="0" w:color="auto"/>
                    <w:right w:val="none" w:sz="0" w:space="0" w:color="auto"/>
                  </w:divBdr>
                </w:div>
                <w:div w:id="515077270">
                  <w:marLeft w:val="0"/>
                  <w:marRight w:val="0"/>
                  <w:marTop w:val="0"/>
                  <w:marBottom w:val="0"/>
                  <w:divBdr>
                    <w:top w:val="none" w:sz="0" w:space="0" w:color="auto"/>
                    <w:left w:val="none" w:sz="0" w:space="0" w:color="auto"/>
                    <w:bottom w:val="none" w:sz="0" w:space="0" w:color="auto"/>
                    <w:right w:val="none" w:sz="0" w:space="0" w:color="auto"/>
                  </w:divBdr>
                </w:div>
                <w:div w:id="1414231613">
                  <w:marLeft w:val="0"/>
                  <w:marRight w:val="0"/>
                  <w:marTop w:val="0"/>
                  <w:marBottom w:val="0"/>
                  <w:divBdr>
                    <w:top w:val="none" w:sz="0" w:space="0" w:color="auto"/>
                    <w:left w:val="none" w:sz="0" w:space="0" w:color="auto"/>
                    <w:bottom w:val="none" w:sz="0" w:space="0" w:color="auto"/>
                    <w:right w:val="none" w:sz="0" w:space="0" w:color="auto"/>
                  </w:divBdr>
                </w:div>
                <w:div w:id="775517197">
                  <w:marLeft w:val="0"/>
                  <w:marRight w:val="0"/>
                  <w:marTop w:val="0"/>
                  <w:marBottom w:val="0"/>
                  <w:divBdr>
                    <w:top w:val="none" w:sz="0" w:space="0" w:color="auto"/>
                    <w:left w:val="none" w:sz="0" w:space="0" w:color="auto"/>
                    <w:bottom w:val="none" w:sz="0" w:space="0" w:color="auto"/>
                    <w:right w:val="none" w:sz="0" w:space="0" w:color="auto"/>
                  </w:divBdr>
                  <w:divsChild>
                    <w:div w:id="783115253">
                      <w:marLeft w:val="0"/>
                      <w:marRight w:val="0"/>
                      <w:marTop w:val="0"/>
                      <w:marBottom w:val="0"/>
                      <w:divBdr>
                        <w:top w:val="none" w:sz="0" w:space="0" w:color="auto"/>
                        <w:left w:val="none" w:sz="0" w:space="0" w:color="auto"/>
                        <w:bottom w:val="none" w:sz="0" w:space="0" w:color="auto"/>
                        <w:right w:val="none" w:sz="0" w:space="0" w:color="auto"/>
                      </w:divBdr>
                    </w:div>
                    <w:div w:id="1290668649">
                      <w:marLeft w:val="0"/>
                      <w:marRight w:val="0"/>
                      <w:marTop w:val="0"/>
                      <w:marBottom w:val="0"/>
                      <w:divBdr>
                        <w:top w:val="none" w:sz="0" w:space="0" w:color="auto"/>
                        <w:left w:val="none" w:sz="0" w:space="0" w:color="auto"/>
                        <w:bottom w:val="none" w:sz="0" w:space="0" w:color="auto"/>
                        <w:right w:val="none" w:sz="0" w:space="0" w:color="auto"/>
                      </w:divBdr>
                    </w:div>
                    <w:div w:id="1525173495">
                      <w:marLeft w:val="0"/>
                      <w:marRight w:val="0"/>
                      <w:marTop w:val="0"/>
                      <w:marBottom w:val="0"/>
                      <w:divBdr>
                        <w:top w:val="none" w:sz="0" w:space="0" w:color="auto"/>
                        <w:left w:val="none" w:sz="0" w:space="0" w:color="auto"/>
                        <w:bottom w:val="none" w:sz="0" w:space="0" w:color="auto"/>
                        <w:right w:val="none" w:sz="0" w:space="0" w:color="auto"/>
                      </w:divBdr>
                    </w:div>
                  </w:divsChild>
                </w:div>
                <w:div w:id="340470407">
                  <w:marLeft w:val="0"/>
                  <w:marRight w:val="0"/>
                  <w:marTop w:val="0"/>
                  <w:marBottom w:val="0"/>
                  <w:divBdr>
                    <w:top w:val="none" w:sz="0" w:space="0" w:color="auto"/>
                    <w:left w:val="none" w:sz="0" w:space="0" w:color="auto"/>
                    <w:bottom w:val="none" w:sz="0" w:space="0" w:color="auto"/>
                    <w:right w:val="none" w:sz="0" w:space="0" w:color="auto"/>
                  </w:divBdr>
                  <w:divsChild>
                    <w:div w:id="1298291919">
                      <w:marLeft w:val="0"/>
                      <w:marRight w:val="0"/>
                      <w:marTop w:val="0"/>
                      <w:marBottom w:val="0"/>
                      <w:divBdr>
                        <w:top w:val="none" w:sz="0" w:space="0" w:color="auto"/>
                        <w:left w:val="none" w:sz="0" w:space="0" w:color="auto"/>
                        <w:bottom w:val="none" w:sz="0" w:space="0" w:color="auto"/>
                        <w:right w:val="none" w:sz="0" w:space="0" w:color="auto"/>
                      </w:divBdr>
                    </w:div>
                    <w:div w:id="219168832">
                      <w:marLeft w:val="0"/>
                      <w:marRight w:val="0"/>
                      <w:marTop w:val="0"/>
                      <w:marBottom w:val="0"/>
                      <w:divBdr>
                        <w:top w:val="none" w:sz="0" w:space="0" w:color="auto"/>
                        <w:left w:val="none" w:sz="0" w:space="0" w:color="auto"/>
                        <w:bottom w:val="none" w:sz="0" w:space="0" w:color="auto"/>
                        <w:right w:val="none" w:sz="0" w:space="0" w:color="auto"/>
                      </w:divBdr>
                    </w:div>
                    <w:div w:id="1881240825">
                      <w:marLeft w:val="0"/>
                      <w:marRight w:val="0"/>
                      <w:marTop w:val="0"/>
                      <w:marBottom w:val="0"/>
                      <w:divBdr>
                        <w:top w:val="none" w:sz="0" w:space="0" w:color="auto"/>
                        <w:left w:val="none" w:sz="0" w:space="0" w:color="auto"/>
                        <w:bottom w:val="none" w:sz="0" w:space="0" w:color="auto"/>
                        <w:right w:val="none" w:sz="0" w:space="0" w:color="auto"/>
                      </w:divBdr>
                    </w:div>
                  </w:divsChild>
                </w:div>
                <w:div w:id="1036929400">
                  <w:marLeft w:val="0"/>
                  <w:marRight w:val="0"/>
                  <w:marTop w:val="0"/>
                  <w:marBottom w:val="0"/>
                  <w:divBdr>
                    <w:top w:val="none" w:sz="0" w:space="0" w:color="auto"/>
                    <w:left w:val="none" w:sz="0" w:space="0" w:color="auto"/>
                    <w:bottom w:val="none" w:sz="0" w:space="0" w:color="auto"/>
                    <w:right w:val="none" w:sz="0" w:space="0" w:color="auto"/>
                  </w:divBdr>
                  <w:divsChild>
                    <w:div w:id="165218671">
                      <w:marLeft w:val="0"/>
                      <w:marRight w:val="0"/>
                      <w:marTop w:val="0"/>
                      <w:marBottom w:val="0"/>
                      <w:divBdr>
                        <w:top w:val="none" w:sz="0" w:space="0" w:color="auto"/>
                        <w:left w:val="none" w:sz="0" w:space="0" w:color="auto"/>
                        <w:bottom w:val="none" w:sz="0" w:space="0" w:color="auto"/>
                        <w:right w:val="none" w:sz="0" w:space="0" w:color="auto"/>
                      </w:divBdr>
                    </w:div>
                    <w:div w:id="2057503595">
                      <w:marLeft w:val="0"/>
                      <w:marRight w:val="0"/>
                      <w:marTop w:val="0"/>
                      <w:marBottom w:val="0"/>
                      <w:divBdr>
                        <w:top w:val="none" w:sz="0" w:space="0" w:color="auto"/>
                        <w:left w:val="none" w:sz="0" w:space="0" w:color="auto"/>
                        <w:bottom w:val="none" w:sz="0" w:space="0" w:color="auto"/>
                        <w:right w:val="none" w:sz="0" w:space="0" w:color="auto"/>
                      </w:divBdr>
                    </w:div>
                    <w:div w:id="881132059">
                      <w:marLeft w:val="0"/>
                      <w:marRight w:val="0"/>
                      <w:marTop w:val="0"/>
                      <w:marBottom w:val="0"/>
                      <w:divBdr>
                        <w:top w:val="none" w:sz="0" w:space="0" w:color="auto"/>
                        <w:left w:val="none" w:sz="0" w:space="0" w:color="auto"/>
                        <w:bottom w:val="none" w:sz="0" w:space="0" w:color="auto"/>
                        <w:right w:val="none" w:sz="0" w:space="0" w:color="auto"/>
                      </w:divBdr>
                    </w:div>
                  </w:divsChild>
                </w:div>
                <w:div w:id="598293243">
                  <w:marLeft w:val="0"/>
                  <w:marRight w:val="0"/>
                  <w:marTop w:val="0"/>
                  <w:marBottom w:val="0"/>
                  <w:divBdr>
                    <w:top w:val="none" w:sz="0" w:space="0" w:color="auto"/>
                    <w:left w:val="none" w:sz="0" w:space="0" w:color="auto"/>
                    <w:bottom w:val="none" w:sz="0" w:space="0" w:color="auto"/>
                    <w:right w:val="none" w:sz="0" w:space="0" w:color="auto"/>
                  </w:divBdr>
                </w:div>
                <w:div w:id="940796262">
                  <w:marLeft w:val="0"/>
                  <w:marRight w:val="0"/>
                  <w:marTop w:val="0"/>
                  <w:marBottom w:val="0"/>
                  <w:divBdr>
                    <w:top w:val="none" w:sz="0" w:space="0" w:color="auto"/>
                    <w:left w:val="none" w:sz="0" w:space="0" w:color="auto"/>
                    <w:bottom w:val="none" w:sz="0" w:space="0" w:color="auto"/>
                    <w:right w:val="none" w:sz="0" w:space="0" w:color="auto"/>
                  </w:divBdr>
                </w:div>
                <w:div w:id="867453069">
                  <w:marLeft w:val="0"/>
                  <w:marRight w:val="0"/>
                  <w:marTop w:val="0"/>
                  <w:marBottom w:val="0"/>
                  <w:divBdr>
                    <w:top w:val="none" w:sz="0" w:space="0" w:color="auto"/>
                    <w:left w:val="none" w:sz="0" w:space="0" w:color="auto"/>
                    <w:bottom w:val="none" w:sz="0" w:space="0" w:color="auto"/>
                    <w:right w:val="none" w:sz="0" w:space="0" w:color="auto"/>
                  </w:divBdr>
                  <w:divsChild>
                    <w:div w:id="677392938">
                      <w:marLeft w:val="0"/>
                      <w:marRight w:val="0"/>
                      <w:marTop w:val="0"/>
                      <w:marBottom w:val="0"/>
                      <w:divBdr>
                        <w:top w:val="none" w:sz="0" w:space="0" w:color="auto"/>
                        <w:left w:val="none" w:sz="0" w:space="0" w:color="auto"/>
                        <w:bottom w:val="none" w:sz="0" w:space="0" w:color="auto"/>
                        <w:right w:val="none" w:sz="0" w:space="0" w:color="auto"/>
                      </w:divBdr>
                    </w:div>
                    <w:div w:id="373387636">
                      <w:marLeft w:val="0"/>
                      <w:marRight w:val="0"/>
                      <w:marTop w:val="0"/>
                      <w:marBottom w:val="0"/>
                      <w:divBdr>
                        <w:top w:val="none" w:sz="0" w:space="0" w:color="auto"/>
                        <w:left w:val="none" w:sz="0" w:space="0" w:color="auto"/>
                        <w:bottom w:val="none" w:sz="0" w:space="0" w:color="auto"/>
                        <w:right w:val="none" w:sz="0" w:space="0" w:color="auto"/>
                      </w:divBdr>
                    </w:div>
                    <w:div w:id="375466375">
                      <w:marLeft w:val="0"/>
                      <w:marRight w:val="0"/>
                      <w:marTop w:val="0"/>
                      <w:marBottom w:val="0"/>
                      <w:divBdr>
                        <w:top w:val="none" w:sz="0" w:space="0" w:color="auto"/>
                        <w:left w:val="none" w:sz="0" w:space="0" w:color="auto"/>
                        <w:bottom w:val="none" w:sz="0" w:space="0" w:color="auto"/>
                        <w:right w:val="none" w:sz="0" w:space="0" w:color="auto"/>
                      </w:divBdr>
                    </w:div>
                  </w:divsChild>
                </w:div>
                <w:div w:id="1869833702">
                  <w:marLeft w:val="0"/>
                  <w:marRight w:val="0"/>
                  <w:marTop w:val="0"/>
                  <w:marBottom w:val="0"/>
                  <w:divBdr>
                    <w:top w:val="none" w:sz="0" w:space="0" w:color="auto"/>
                    <w:left w:val="none" w:sz="0" w:space="0" w:color="auto"/>
                    <w:bottom w:val="none" w:sz="0" w:space="0" w:color="auto"/>
                    <w:right w:val="none" w:sz="0" w:space="0" w:color="auto"/>
                  </w:divBdr>
                </w:div>
                <w:div w:id="1592811430">
                  <w:marLeft w:val="0"/>
                  <w:marRight w:val="0"/>
                  <w:marTop w:val="0"/>
                  <w:marBottom w:val="0"/>
                  <w:divBdr>
                    <w:top w:val="none" w:sz="0" w:space="0" w:color="auto"/>
                    <w:left w:val="none" w:sz="0" w:space="0" w:color="auto"/>
                    <w:bottom w:val="none" w:sz="0" w:space="0" w:color="auto"/>
                    <w:right w:val="none" w:sz="0" w:space="0" w:color="auto"/>
                  </w:divBdr>
                </w:div>
                <w:div w:id="326708349">
                  <w:marLeft w:val="0"/>
                  <w:marRight w:val="0"/>
                  <w:marTop w:val="0"/>
                  <w:marBottom w:val="0"/>
                  <w:divBdr>
                    <w:top w:val="none" w:sz="0" w:space="0" w:color="auto"/>
                    <w:left w:val="none" w:sz="0" w:space="0" w:color="auto"/>
                    <w:bottom w:val="none" w:sz="0" w:space="0" w:color="auto"/>
                    <w:right w:val="none" w:sz="0" w:space="0" w:color="auto"/>
                  </w:divBdr>
                </w:div>
                <w:div w:id="1222980161">
                  <w:marLeft w:val="0"/>
                  <w:marRight w:val="0"/>
                  <w:marTop w:val="0"/>
                  <w:marBottom w:val="0"/>
                  <w:divBdr>
                    <w:top w:val="none" w:sz="0" w:space="0" w:color="auto"/>
                    <w:left w:val="none" w:sz="0" w:space="0" w:color="auto"/>
                    <w:bottom w:val="none" w:sz="0" w:space="0" w:color="auto"/>
                    <w:right w:val="none" w:sz="0" w:space="0" w:color="auto"/>
                  </w:divBdr>
                </w:div>
                <w:div w:id="541133635">
                  <w:marLeft w:val="0"/>
                  <w:marRight w:val="0"/>
                  <w:marTop w:val="0"/>
                  <w:marBottom w:val="0"/>
                  <w:divBdr>
                    <w:top w:val="none" w:sz="0" w:space="0" w:color="auto"/>
                    <w:left w:val="none" w:sz="0" w:space="0" w:color="auto"/>
                    <w:bottom w:val="none" w:sz="0" w:space="0" w:color="auto"/>
                    <w:right w:val="none" w:sz="0" w:space="0" w:color="auto"/>
                  </w:divBdr>
                  <w:divsChild>
                    <w:div w:id="189539602">
                      <w:marLeft w:val="0"/>
                      <w:marRight w:val="0"/>
                      <w:marTop w:val="0"/>
                      <w:marBottom w:val="0"/>
                      <w:divBdr>
                        <w:top w:val="none" w:sz="0" w:space="0" w:color="auto"/>
                        <w:left w:val="none" w:sz="0" w:space="0" w:color="auto"/>
                        <w:bottom w:val="none" w:sz="0" w:space="0" w:color="auto"/>
                        <w:right w:val="none" w:sz="0" w:space="0" w:color="auto"/>
                      </w:divBdr>
                    </w:div>
                    <w:div w:id="1140227240">
                      <w:marLeft w:val="0"/>
                      <w:marRight w:val="0"/>
                      <w:marTop w:val="0"/>
                      <w:marBottom w:val="0"/>
                      <w:divBdr>
                        <w:top w:val="none" w:sz="0" w:space="0" w:color="auto"/>
                        <w:left w:val="none" w:sz="0" w:space="0" w:color="auto"/>
                        <w:bottom w:val="none" w:sz="0" w:space="0" w:color="auto"/>
                        <w:right w:val="none" w:sz="0" w:space="0" w:color="auto"/>
                      </w:divBdr>
                    </w:div>
                    <w:div w:id="1947272850">
                      <w:marLeft w:val="0"/>
                      <w:marRight w:val="0"/>
                      <w:marTop w:val="0"/>
                      <w:marBottom w:val="0"/>
                      <w:divBdr>
                        <w:top w:val="none" w:sz="0" w:space="0" w:color="auto"/>
                        <w:left w:val="none" w:sz="0" w:space="0" w:color="auto"/>
                        <w:bottom w:val="none" w:sz="0" w:space="0" w:color="auto"/>
                        <w:right w:val="none" w:sz="0" w:space="0" w:color="auto"/>
                      </w:divBdr>
                    </w:div>
                  </w:divsChild>
                </w:div>
                <w:div w:id="667488983">
                  <w:marLeft w:val="0"/>
                  <w:marRight w:val="0"/>
                  <w:marTop w:val="0"/>
                  <w:marBottom w:val="0"/>
                  <w:divBdr>
                    <w:top w:val="none" w:sz="0" w:space="0" w:color="auto"/>
                    <w:left w:val="none" w:sz="0" w:space="0" w:color="auto"/>
                    <w:bottom w:val="none" w:sz="0" w:space="0" w:color="auto"/>
                    <w:right w:val="none" w:sz="0" w:space="0" w:color="auto"/>
                  </w:divBdr>
                  <w:divsChild>
                    <w:div w:id="663511743">
                      <w:marLeft w:val="0"/>
                      <w:marRight w:val="0"/>
                      <w:marTop w:val="0"/>
                      <w:marBottom w:val="0"/>
                      <w:divBdr>
                        <w:top w:val="none" w:sz="0" w:space="0" w:color="auto"/>
                        <w:left w:val="none" w:sz="0" w:space="0" w:color="auto"/>
                        <w:bottom w:val="none" w:sz="0" w:space="0" w:color="auto"/>
                        <w:right w:val="none" w:sz="0" w:space="0" w:color="auto"/>
                      </w:divBdr>
                    </w:div>
                    <w:div w:id="1729566756">
                      <w:marLeft w:val="0"/>
                      <w:marRight w:val="0"/>
                      <w:marTop w:val="0"/>
                      <w:marBottom w:val="0"/>
                      <w:divBdr>
                        <w:top w:val="none" w:sz="0" w:space="0" w:color="auto"/>
                        <w:left w:val="none" w:sz="0" w:space="0" w:color="auto"/>
                        <w:bottom w:val="none" w:sz="0" w:space="0" w:color="auto"/>
                        <w:right w:val="none" w:sz="0" w:space="0" w:color="auto"/>
                      </w:divBdr>
                    </w:div>
                    <w:div w:id="496002632">
                      <w:marLeft w:val="0"/>
                      <w:marRight w:val="0"/>
                      <w:marTop w:val="0"/>
                      <w:marBottom w:val="0"/>
                      <w:divBdr>
                        <w:top w:val="none" w:sz="0" w:space="0" w:color="auto"/>
                        <w:left w:val="none" w:sz="0" w:space="0" w:color="auto"/>
                        <w:bottom w:val="none" w:sz="0" w:space="0" w:color="auto"/>
                        <w:right w:val="none" w:sz="0" w:space="0" w:color="auto"/>
                      </w:divBdr>
                    </w:div>
                    <w:div w:id="133570404">
                      <w:marLeft w:val="0"/>
                      <w:marRight w:val="0"/>
                      <w:marTop w:val="0"/>
                      <w:marBottom w:val="0"/>
                      <w:divBdr>
                        <w:top w:val="none" w:sz="0" w:space="0" w:color="auto"/>
                        <w:left w:val="none" w:sz="0" w:space="0" w:color="auto"/>
                        <w:bottom w:val="none" w:sz="0" w:space="0" w:color="auto"/>
                        <w:right w:val="none" w:sz="0" w:space="0" w:color="auto"/>
                      </w:divBdr>
                    </w:div>
                    <w:div w:id="1124538601">
                      <w:marLeft w:val="0"/>
                      <w:marRight w:val="0"/>
                      <w:marTop w:val="0"/>
                      <w:marBottom w:val="0"/>
                      <w:divBdr>
                        <w:top w:val="none" w:sz="0" w:space="0" w:color="auto"/>
                        <w:left w:val="none" w:sz="0" w:space="0" w:color="auto"/>
                        <w:bottom w:val="none" w:sz="0" w:space="0" w:color="auto"/>
                        <w:right w:val="none" w:sz="0" w:space="0" w:color="auto"/>
                      </w:divBdr>
                    </w:div>
                  </w:divsChild>
                </w:div>
                <w:div w:id="1184058017">
                  <w:marLeft w:val="0"/>
                  <w:marRight w:val="0"/>
                  <w:marTop w:val="0"/>
                  <w:marBottom w:val="0"/>
                  <w:divBdr>
                    <w:top w:val="none" w:sz="0" w:space="0" w:color="auto"/>
                    <w:left w:val="none" w:sz="0" w:space="0" w:color="auto"/>
                    <w:bottom w:val="none" w:sz="0" w:space="0" w:color="auto"/>
                    <w:right w:val="none" w:sz="0" w:space="0" w:color="auto"/>
                  </w:divBdr>
                </w:div>
                <w:div w:id="800879638">
                  <w:marLeft w:val="0"/>
                  <w:marRight w:val="0"/>
                  <w:marTop w:val="0"/>
                  <w:marBottom w:val="0"/>
                  <w:divBdr>
                    <w:top w:val="none" w:sz="0" w:space="0" w:color="auto"/>
                    <w:left w:val="none" w:sz="0" w:space="0" w:color="auto"/>
                    <w:bottom w:val="none" w:sz="0" w:space="0" w:color="auto"/>
                    <w:right w:val="none" w:sz="0" w:space="0" w:color="auto"/>
                  </w:divBdr>
                </w:div>
                <w:div w:id="197283327">
                  <w:marLeft w:val="0"/>
                  <w:marRight w:val="0"/>
                  <w:marTop w:val="0"/>
                  <w:marBottom w:val="0"/>
                  <w:divBdr>
                    <w:top w:val="none" w:sz="0" w:space="0" w:color="auto"/>
                    <w:left w:val="none" w:sz="0" w:space="0" w:color="auto"/>
                    <w:bottom w:val="none" w:sz="0" w:space="0" w:color="auto"/>
                    <w:right w:val="none" w:sz="0" w:space="0" w:color="auto"/>
                  </w:divBdr>
                </w:div>
                <w:div w:id="236549608">
                  <w:marLeft w:val="0"/>
                  <w:marRight w:val="0"/>
                  <w:marTop w:val="0"/>
                  <w:marBottom w:val="0"/>
                  <w:divBdr>
                    <w:top w:val="none" w:sz="0" w:space="0" w:color="auto"/>
                    <w:left w:val="none" w:sz="0" w:space="0" w:color="auto"/>
                    <w:bottom w:val="none" w:sz="0" w:space="0" w:color="auto"/>
                    <w:right w:val="none" w:sz="0" w:space="0" w:color="auto"/>
                  </w:divBdr>
                  <w:divsChild>
                    <w:div w:id="1414012191">
                      <w:marLeft w:val="0"/>
                      <w:marRight w:val="0"/>
                      <w:marTop w:val="0"/>
                      <w:marBottom w:val="0"/>
                      <w:divBdr>
                        <w:top w:val="none" w:sz="0" w:space="0" w:color="auto"/>
                        <w:left w:val="none" w:sz="0" w:space="0" w:color="auto"/>
                        <w:bottom w:val="none" w:sz="0" w:space="0" w:color="auto"/>
                        <w:right w:val="none" w:sz="0" w:space="0" w:color="auto"/>
                      </w:divBdr>
                    </w:div>
                    <w:div w:id="816646869">
                      <w:marLeft w:val="0"/>
                      <w:marRight w:val="0"/>
                      <w:marTop w:val="0"/>
                      <w:marBottom w:val="0"/>
                      <w:divBdr>
                        <w:top w:val="none" w:sz="0" w:space="0" w:color="auto"/>
                        <w:left w:val="none" w:sz="0" w:space="0" w:color="auto"/>
                        <w:bottom w:val="none" w:sz="0" w:space="0" w:color="auto"/>
                        <w:right w:val="none" w:sz="0" w:space="0" w:color="auto"/>
                      </w:divBdr>
                    </w:div>
                    <w:div w:id="349141791">
                      <w:marLeft w:val="0"/>
                      <w:marRight w:val="0"/>
                      <w:marTop w:val="0"/>
                      <w:marBottom w:val="0"/>
                      <w:divBdr>
                        <w:top w:val="none" w:sz="0" w:space="0" w:color="auto"/>
                        <w:left w:val="none" w:sz="0" w:space="0" w:color="auto"/>
                        <w:bottom w:val="none" w:sz="0" w:space="0" w:color="auto"/>
                        <w:right w:val="none" w:sz="0" w:space="0" w:color="auto"/>
                      </w:divBdr>
                    </w:div>
                    <w:div w:id="288508781">
                      <w:marLeft w:val="0"/>
                      <w:marRight w:val="0"/>
                      <w:marTop w:val="0"/>
                      <w:marBottom w:val="0"/>
                      <w:divBdr>
                        <w:top w:val="none" w:sz="0" w:space="0" w:color="auto"/>
                        <w:left w:val="none" w:sz="0" w:space="0" w:color="auto"/>
                        <w:bottom w:val="none" w:sz="0" w:space="0" w:color="auto"/>
                        <w:right w:val="none" w:sz="0" w:space="0" w:color="auto"/>
                      </w:divBdr>
                    </w:div>
                    <w:div w:id="1101874306">
                      <w:marLeft w:val="0"/>
                      <w:marRight w:val="0"/>
                      <w:marTop w:val="0"/>
                      <w:marBottom w:val="0"/>
                      <w:divBdr>
                        <w:top w:val="none" w:sz="0" w:space="0" w:color="auto"/>
                        <w:left w:val="none" w:sz="0" w:space="0" w:color="auto"/>
                        <w:bottom w:val="none" w:sz="0" w:space="0" w:color="auto"/>
                        <w:right w:val="none" w:sz="0" w:space="0" w:color="auto"/>
                      </w:divBdr>
                    </w:div>
                    <w:div w:id="1147866257">
                      <w:marLeft w:val="0"/>
                      <w:marRight w:val="0"/>
                      <w:marTop w:val="0"/>
                      <w:marBottom w:val="0"/>
                      <w:divBdr>
                        <w:top w:val="none" w:sz="0" w:space="0" w:color="auto"/>
                        <w:left w:val="none" w:sz="0" w:space="0" w:color="auto"/>
                        <w:bottom w:val="none" w:sz="0" w:space="0" w:color="auto"/>
                        <w:right w:val="none" w:sz="0" w:space="0" w:color="auto"/>
                      </w:divBdr>
                    </w:div>
                    <w:div w:id="263003558">
                      <w:marLeft w:val="0"/>
                      <w:marRight w:val="0"/>
                      <w:marTop w:val="0"/>
                      <w:marBottom w:val="0"/>
                      <w:divBdr>
                        <w:top w:val="none" w:sz="0" w:space="0" w:color="auto"/>
                        <w:left w:val="none" w:sz="0" w:space="0" w:color="auto"/>
                        <w:bottom w:val="none" w:sz="0" w:space="0" w:color="auto"/>
                        <w:right w:val="none" w:sz="0" w:space="0" w:color="auto"/>
                      </w:divBdr>
                    </w:div>
                    <w:div w:id="186065827">
                      <w:marLeft w:val="0"/>
                      <w:marRight w:val="0"/>
                      <w:marTop w:val="0"/>
                      <w:marBottom w:val="0"/>
                      <w:divBdr>
                        <w:top w:val="none" w:sz="0" w:space="0" w:color="auto"/>
                        <w:left w:val="none" w:sz="0" w:space="0" w:color="auto"/>
                        <w:bottom w:val="none" w:sz="0" w:space="0" w:color="auto"/>
                        <w:right w:val="none" w:sz="0" w:space="0" w:color="auto"/>
                      </w:divBdr>
                    </w:div>
                    <w:div w:id="628168971">
                      <w:marLeft w:val="0"/>
                      <w:marRight w:val="0"/>
                      <w:marTop w:val="0"/>
                      <w:marBottom w:val="0"/>
                      <w:divBdr>
                        <w:top w:val="none" w:sz="0" w:space="0" w:color="auto"/>
                        <w:left w:val="none" w:sz="0" w:space="0" w:color="auto"/>
                        <w:bottom w:val="none" w:sz="0" w:space="0" w:color="auto"/>
                        <w:right w:val="none" w:sz="0" w:space="0" w:color="auto"/>
                      </w:divBdr>
                    </w:div>
                    <w:div w:id="1408725991">
                      <w:marLeft w:val="0"/>
                      <w:marRight w:val="0"/>
                      <w:marTop w:val="0"/>
                      <w:marBottom w:val="0"/>
                      <w:divBdr>
                        <w:top w:val="none" w:sz="0" w:space="0" w:color="auto"/>
                        <w:left w:val="none" w:sz="0" w:space="0" w:color="auto"/>
                        <w:bottom w:val="none" w:sz="0" w:space="0" w:color="auto"/>
                        <w:right w:val="none" w:sz="0" w:space="0" w:color="auto"/>
                      </w:divBdr>
                    </w:div>
                  </w:divsChild>
                </w:div>
                <w:div w:id="1650667865">
                  <w:marLeft w:val="0"/>
                  <w:marRight w:val="0"/>
                  <w:marTop w:val="0"/>
                  <w:marBottom w:val="0"/>
                  <w:divBdr>
                    <w:top w:val="none" w:sz="0" w:space="0" w:color="auto"/>
                    <w:left w:val="none" w:sz="0" w:space="0" w:color="auto"/>
                    <w:bottom w:val="none" w:sz="0" w:space="0" w:color="auto"/>
                    <w:right w:val="none" w:sz="0" w:space="0" w:color="auto"/>
                  </w:divBdr>
                </w:div>
                <w:div w:id="1136875547">
                  <w:marLeft w:val="0"/>
                  <w:marRight w:val="0"/>
                  <w:marTop w:val="0"/>
                  <w:marBottom w:val="0"/>
                  <w:divBdr>
                    <w:top w:val="none" w:sz="0" w:space="0" w:color="auto"/>
                    <w:left w:val="none" w:sz="0" w:space="0" w:color="auto"/>
                    <w:bottom w:val="none" w:sz="0" w:space="0" w:color="auto"/>
                    <w:right w:val="none" w:sz="0" w:space="0" w:color="auto"/>
                  </w:divBdr>
                </w:div>
                <w:div w:id="1432700316">
                  <w:marLeft w:val="0"/>
                  <w:marRight w:val="0"/>
                  <w:marTop w:val="0"/>
                  <w:marBottom w:val="0"/>
                  <w:divBdr>
                    <w:top w:val="none" w:sz="0" w:space="0" w:color="auto"/>
                    <w:left w:val="none" w:sz="0" w:space="0" w:color="auto"/>
                    <w:bottom w:val="none" w:sz="0" w:space="0" w:color="auto"/>
                    <w:right w:val="none" w:sz="0" w:space="0" w:color="auto"/>
                  </w:divBdr>
                  <w:divsChild>
                    <w:div w:id="844635865">
                      <w:marLeft w:val="0"/>
                      <w:marRight w:val="0"/>
                      <w:marTop w:val="0"/>
                      <w:marBottom w:val="0"/>
                      <w:divBdr>
                        <w:top w:val="none" w:sz="0" w:space="0" w:color="auto"/>
                        <w:left w:val="none" w:sz="0" w:space="0" w:color="auto"/>
                        <w:bottom w:val="none" w:sz="0" w:space="0" w:color="auto"/>
                        <w:right w:val="none" w:sz="0" w:space="0" w:color="auto"/>
                      </w:divBdr>
                    </w:div>
                    <w:div w:id="2144034972">
                      <w:marLeft w:val="0"/>
                      <w:marRight w:val="0"/>
                      <w:marTop w:val="0"/>
                      <w:marBottom w:val="0"/>
                      <w:divBdr>
                        <w:top w:val="none" w:sz="0" w:space="0" w:color="auto"/>
                        <w:left w:val="none" w:sz="0" w:space="0" w:color="auto"/>
                        <w:bottom w:val="none" w:sz="0" w:space="0" w:color="auto"/>
                        <w:right w:val="none" w:sz="0" w:space="0" w:color="auto"/>
                      </w:divBdr>
                    </w:div>
                    <w:div w:id="1602183363">
                      <w:marLeft w:val="0"/>
                      <w:marRight w:val="0"/>
                      <w:marTop w:val="0"/>
                      <w:marBottom w:val="0"/>
                      <w:divBdr>
                        <w:top w:val="none" w:sz="0" w:space="0" w:color="auto"/>
                        <w:left w:val="none" w:sz="0" w:space="0" w:color="auto"/>
                        <w:bottom w:val="none" w:sz="0" w:space="0" w:color="auto"/>
                        <w:right w:val="none" w:sz="0" w:space="0" w:color="auto"/>
                      </w:divBdr>
                    </w:div>
                    <w:div w:id="1138301977">
                      <w:marLeft w:val="0"/>
                      <w:marRight w:val="0"/>
                      <w:marTop w:val="0"/>
                      <w:marBottom w:val="0"/>
                      <w:divBdr>
                        <w:top w:val="none" w:sz="0" w:space="0" w:color="auto"/>
                        <w:left w:val="none" w:sz="0" w:space="0" w:color="auto"/>
                        <w:bottom w:val="none" w:sz="0" w:space="0" w:color="auto"/>
                        <w:right w:val="none" w:sz="0" w:space="0" w:color="auto"/>
                      </w:divBdr>
                    </w:div>
                    <w:div w:id="2087919826">
                      <w:marLeft w:val="0"/>
                      <w:marRight w:val="0"/>
                      <w:marTop w:val="0"/>
                      <w:marBottom w:val="0"/>
                      <w:divBdr>
                        <w:top w:val="none" w:sz="0" w:space="0" w:color="auto"/>
                        <w:left w:val="none" w:sz="0" w:space="0" w:color="auto"/>
                        <w:bottom w:val="none" w:sz="0" w:space="0" w:color="auto"/>
                        <w:right w:val="none" w:sz="0" w:space="0" w:color="auto"/>
                      </w:divBdr>
                    </w:div>
                    <w:div w:id="1443693527">
                      <w:marLeft w:val="0"/>
                      <w:marRight w:val="0"/>
                      <w:marTop w:val="0"/>
                      <w:marBottom w:val="0"/>
                      <w:divBdr>
                        <w:top w:val="none" w:sz="0" w:space="0" w:color="auto"/>
                        <w:left w:val="none" w:sz="0" w:space="0" w:color="auto"/>
                        <w:bottom w:val="none" w:sz="0" w:space="0" w:color="auto"/>
                        <w:right w:val="none" w:sz="0" w:space="0" w:color="auto"/>
                      </w:divBdr>
                      <w:divsChild>
                        <w:div w:id="742995939">
                          <w:marLeft w:val="0"/>
                          <w:marRight w:val="0"/>
                          <w:marTop w:val="0"/>
                          <w:marBottom w:val="0"/>
                          <w:divBdr>
                            <w:top w:val="none" w:sz="0" w:space="0" w:color="auto"/>
                            <w:left w:val="none" w:sz="0" w:space="0" w:color="auto"/>
                            <w:bottom w:val="none" w:sz="0" w:space="0" w:color="auto"/>
                            <w:right w:val="none" w:sz="0" w:space="0" w:color="auto"/>
                          </w:divBdr>
                        </w:div>
                        <w:div w:id="178853085">
                          <w:marLeft w:val="0"/>
                          <w:marRight w:val="0"/>
                          <w:marTop w:val="0"/>
                          <w:marBottom w:val="0"/>
                          <w:divBdr>
                            <w:top w:val="none" w:sz="0" w:space="0" w:color="auto"/>
                            <w:left w:val="none" w:sz="0" w:space="0" w:color="auto"/>
                            <w:bottom w:val="none" w:sz="0" w:space="0" w:color="auto"/>
                            <w:right w:val="none" w:sz="0" w:space="0" w:color="auto"/>
                          </w:divBdr>
                        </w:div>
                        <w:div w:id="2089233376">
                          <w:marLeft w:val="0"/>
                          <w:marRight w:val="0"/>
                          <w:marTop w:val="0"/>
                          <w:marBottom w:val="0"/>
                          <w:divBdr>
                            <w:top w:val="none" w:sz="0" w:space="0" w:color="auto"/>
                            <w:left w:val="none" w:sz="0" w:space="0" w:color="auto"/>
                            <w:bottom w:val="none" w:sz="0" w:space="0" w:color="auto"/>
                            <w:right w:val="none" w:sz="0" w:space="0" w:color="auto"/>
                          </w:divBdr>
                        </w:div>
                        <w:div w:id="1313291164">
                          <w:marLeft w:val="0"/>
                          <w:marRight w:val="0"/>
                          <w:marTop w:val="0"/>
                          <w:marBottom w:val="0"/>
                          <w:divBdr>
                            <w:top w:val="none" w:sz="0" w:space="0" w:color="auto"/>
                            <w:left w:val="none" w:sz="0" w:space="0" w:color="auto"/>
                            <w:bottom w:val="none" w:sz="0" w:space="0" w:color="auto"/>
                            <w:right w:val="none" w:sz="0" w:space="0" w:color="auto"/>
                          </w:divBdr>
                        </w:div>
                        <w:div w:id="1721056343">
                          <w:marLeft w:val="0"/>
                          <w:marRight w:val="0"/>
                          <w:marTop w:val="0"/>
                          <w:marBottom w:val="0"/>
                          <w:divBdr>
                            <w:top w:val="none" w:sz="0" w:space="0" w:color="auto"/>
                            <w:left w:val="none" w:sz="0" w:space="0" w:color="auto"/>
                            <w:bottom w:val="none" w:sz="0" w:space="0" w:color="auto"/>
                            <w:right w:val="none" w:sz="0" w:space="0" w:color="auto"/>
                          </w:divBdr>
                        </w:div>
                        <w:div w:id="1939095375">
                          <w:marLeft w:val="0"/>
                          <w:marRight w:val="0"/>
                          <w:marTop w:val="0"/>
                          <w:marBottom w:val="0"/>
                          <w:divBdr>
                            <w:top w:val="none" w:sz="0" w:space="0" w:color="auto"/>
                            <w:left w:val="none" w:sz="0" w:space="0" w:color="auto"/>
                            <w:bottom w:val="none" w:sz="0" w:space="0" w:color="auto"/>
                            <w:right w:val="none" w:sz="0" w:space="0" w:color="auto"/>
                          </w:divBdr>
                        </w:div>
                        <w:div w:id="1377853162">
                          <w:marLeft w:val="0"/>
                          <w:marRight w:val="0"/>
                          <w:marTop w:val="0"/>
                          <w:marBottom w:val="0"/>
                          <w:divBdr>
                            <w:top w:val="none" w:sz="0" w:space="0" w:color="auto"/>
                            <w:left w:val="none" w:sz="0" w:space="0" w:color="auto"/>
                            <w:bottom w:val="none" w:sz="0" w:space="0" w:color="auto"/>
                            <w:right w:val="none" w:sz="0" w:space="0" w:color="auto"/>
                          </w:divBdr>
                        </w:div>
                        <w:div w:id="1635016242">
                          <w:marLeft w:val="0"/>
                          <w:marRight w:val="0"/>
                          <w:marTop w:val="0"/>
                          <w:marBottom w:val="0"/>
                          <w:divBdr>
                            <w:top w:val="none" w:sz="0" w:space="0" w:color="auto"/>
                            <w:left w:val="none" w:sz="0" w:space="0" w:color="auto"/>
                            <w:bottom w:val="none" w:sz="0" w:space="0" w:color="auto"/>
                            <w:right w:val="none" w:sz="0" w:space="0" w:color="auto"/>
                          </w:divBdr>
                        </w:div>
                      </w:divsChild>
                    </w:div>
                    <w:div w:id="1408847106">
                      <w:marLeft w:val="0"/>
                      <w:marRight w:val="0"/>
                      <w:marTop w:val="0"/>
                      <w:marBottom w:val="0"/>
                      <w:divBdr>
                        <w:top w:val="none" w:sz="0" w:space="0" w:color="auto"/>
                        <w:left w:val="none" w:sz="0" w:space="0" w:color="auto"/>
                        <w:bottom w:val="none" w:sz="0" w:space="0" w:color="auto"/>
                        <w:right w:val="none" w:sz="0" w:space="0" w:color="auto"/>
                      </w:divBdr>
                    </w:div>
                    <w:div w:id="1725450515">
                      <w:marLeft w:val="0"/>
                      <w:marRight w:val="0"/>
                      <w:marTop w:val="0"/>
                      <w:marBottom w:val="0"/>
                      <w:divBdr>
                        <w:top w:val="none" w:sz="0" w:space="0" w:color="auto"/>
                        <w:left w:val="none" w:sz="0" w:space="0" w:color="auto"/>
                        <w:bottom w:val="none" w:sz="0" w:space="0" w:color="auto"/>
                        <w:right w:val="none" w:sz="0" w:space="0" w:color="auto"/>
                      </w:divBdr>
                    </w:div>
                    <w:div w:id="5864202">
                      <w:marLeft w:val="0"/>
                      <w:marRight w:val="0"/>
                      <w:marTop w:val="0"/>
                      <w:marBottom w:val="0"/>
                      <w:divBdr>
                        <w:top w:val="none" w:sz="0" w:space="0" w:color="auto"/>
                        <w:left w:val="none" w:sz="0" w:space="0" w:color="auto"/>
                        <w:bottom w:val="none" w:sz="0" w:space="0" w:color="auto"/>
                        <w:right w:val="none" w:sz="0" w:space="0" w:color="auto"/>
                      </w:divBdr>
                    </w:div>
                    <w:div w:id="1634675370">
                      <w:marLeft w:val="0"/>
                      <w:marRight w:val="0"/>
                      <w:marTop w:val="0"/>
                      <w:marBottom w:val="0"/>
                      <w:divBdr>
                        <w:top w:val="none" w:sz="0" w:space="0" w:color="auto"/>
                        <w:left w:val="none" w:sz="0" w:space="0" w:color="auto"/>
                        <w:bottom w:val="none" w:sz="0" w:space="0" w:color="auto"/>
                        <w:right w:val="none" w:sz="0" w:space="0" w:color="auto"/>
                      </w:divBdr>
                    </w:div>
                    <w:div w:id="1421173599">
                      <w:marLeft w:val="0"/>
                      <w:marRight w:val="0"/>
                      <w:marTop w:val="0"/>
                      <w:marBottom w:val="0"/>
                      <w:divBdr>
                        <w:top w:val="none" w:sz="0" w:space="0" w:color="auto"/>
                        <w:left w:val="none" w:sz="0" w:space="0" w:color="auto"/>
                        <w:bottom w:val="none" w:sz="0" w:space="0" w:color="auto"/>
                        <w:right w:val="none" w:sz="0" w:space="0" w:color="auto"/>
                      </w:divBdr>
                    </w:div>
                  </w:divsChild>
                </w:div>
                <w:div w:id="518082928">
                  <w:marLeft w:val="0"/>
                  <w:marRight w:val="0"/>
                  <w:marTop w:val="0"/>
                  <w:marBottom w:val="0"/>
                  <w:divBdr>
                    <w:top w:val="none" w:sz="0" w:space="0" w:color="auto"/>
                    <w:left w:val="none" w:sz="0" w:space="0" w:color="auto"/>
                    <w:bottom w:val="none" w:sz="0" w:space="0" w:color="auto"/>
                    <w:right w:val="none" w:sz="0" w:space="0" w:color="auto"/>
                  </w:divBdr>
                </w:div>
                <w:div w:id="1484932904">
                  <w:marLeft w:val="0"/>
                  <w:marRight w:val="0"/>
                  <w:marTop w:val="0"/>
                  <w:marBottom w:val="0"/>
                  <w:divBdr>
                    <w:top w:val="none" w:sz="0" w:space="0" w:color="auto"/>
                    <w:left w:val="none" w:sz="0" w:space="0" w:color="auto"/>
                    <w:bottom w:val="none" w:sz="0" w:space="0" w:color="auto"/>
                    <w:right w:val="none" w:sz="0" w:space="0" w:color="auto"/>
                  </w:divBdr>
                </w:div>
                <w:div w:id="54089264">
                  <w:marLeft w:val="0"/>
                  <w:marRight w:val="0"/>
                  <w:marTop w:val="0"/>
                  <w:marBottom w:val="0"/>
                  <w:divBdr>
                    <w:top w:val="none" w:sz="0" w:space="0" w:color="auto"/>
                    <w:left w:val="none" w:sz="0" w:space="0" w:color="auto"/>
                    <w:bottom w:val="none" w:sz="0" w:space="0" w:color="auto"/>
                    <w:right w:val="none" w:sz="0" w:space="0" w:color="auto"/>
                  </w:divBdr>
                  <w:divsChild>
                    <w:div w:id="1638609590">
                      <w:marLeft w:val="0"/>
                      <w:marRight w:val="0"/>
                      <w:marTop w:val="0"/>
                      <w:marBottom w:val="0"/>
                      <w:divBdr>
                        <w:top w:val="none" w:sz="0" w:space="0" w:color="auto"/>
                        <w:left w:val="none" w:sz="0" w:space="0" w:color="auto"/>
                        <w:bottom w:val="none" w:sz="0" w:space="0" w:color="auto"/>
                        <w:right w:val="none" w:sz="0" w:space="0" w:color="auto"/>
                      </w:divBdr>
                    </w:div>
                    <w:div w:id="313947405">
                      <w:marLeft w:val="0"/>
                      <w:marRight w:val="0"/>
                      <w:marTop w:val="0"/>
                      <w:marBottom w:val="0"/>
                      <w:divBdr>
                        <w:top w:val="none" w:sz="0" w:space="0" w:color="auto"/>
                        <w:left w:val="none" w:sz="0" w:space="0" w:color="auto"/>
                        <w:bottom w:val="none" w:sz="0" w:space="0" w:color="auto"/>
                        <w:right w:val="none" w:sz="0" w:space="0" w:color="auto"/>
                      </w:divBdr>
                    </w:div>
                    <w:div w:id="663708458">
                      <w:marLeft w:val="0"/>
                      <w:marRight w:val="0"/>
                      <w:marTop w:val="0"/>
                      <w:marBottom w:val="0"/>
                      <w:divBdr>
                        <w:top w:val="none" w:sz="0" w:space="0" w:color="auto"/>
                        <w:left w:val="none" w:sz="0" w:space="0" w:color="auto"/>
                        <w:bottom w:val="none" w:sz="0" w:space="0" w:color="auto"/>
                        <w:right w:val="none" w:sz="0" w:space="0" w:color="auto"/>
                      </w:divBdr>
                    </w:div>
                    <w:div w:id="1678775253">
                      <w:marLeft w:val="0"/>
                      <w:marRight w:val="0"/>
                      <w:marTop w:val="0"/>
                      <w:marBottom w:val="0"/>
                      <w:divBdr>
                        <w:top w:val="none" w:sz="0" w:space="0" w:color="auto"/>
                        <w:left w:val="none" w:sz="0" w:space="0" w:color="auto"/>
                        <w:bottom w:val="none" w:sz="0" w:space="0" w:color="auto"/>
                        <w:right w:val="none" w:sz="0" w:space="0" w:color="auto"/>
                      </w:divBdr>
                    </w:div>
                    <w:div w:id="1294672692">
                      <w:marLeft w:val="0"/>
                      <w:marRight w:val="0"/>
                      <w:marTop w:val="0"/>
                      <w:marBottom w:val="0"/>
                      <w:divBdr>
                        <w:top w:val="none" w:sz="0" w:space="0" w:color="auto"/>
                        <w:left w:val="none" w:sz="0" w:space="0" w:color="auto"/>
                        <w:bottom w:val="none" w:sz="0" w:space="0" w:color="auto"/>
                        <w:right w:val="none" w:sz="0" w:space="0" w:color="auto"/>
                      </w:divBdr>
                    </w:div>
                    <w:div w:id="263265133">
                      <w:marLeft w:val="0"/>
                      <w:marRight w:val="0"/>
                      <w:marTop w:val="0"/>
                      <w:marBottom w:val="0"/>
                      <w:divBdr>
                        <w:top w:val="none" w:sz="0" w:space="0" w:color="auto"/>
                        <w:left w:val="none" w:sz="0" w:space="0" w:color="auto"/>
                        <w:bottom w:val="none" w:sz="0" w:space="0" w:color="auto"/>
                        <w:right w:val="none" w:sz="0" w:space="0" w:color="auto"/>
                      </w:divBdr>
                    </w:div>
                    <w:div w:id="1065031336">
                      <w:marLeft w:val="0"/>
                      <w:marRight w:val="0"/>
                      <w:marTop w:val="0"/>
                      <w:marBottom w:val="0"/>
                      <w:divBdr>
                        <w:top w:val="none" w:sz="0" w:space="0" w:color="auto"/>
                        <w:left w:val="none" w:sz="0" w:space="0" w:color="auto"/>
                        <w:bottom w:val="none" w:sz="0" w:space="0" w:color="auto"/>
                        <w:right w:val="none" w:sz="0" w:space="0" w:color="auto"/>
                      </w:divBdr>
                    </w:div>
                    <w:div w:id="1059665858">
                      <w:marLeft w:val="0"/>
                      <w:marRight w:val="0"/>
                      <w:marTop w:val="0"/>
                      <w:marBottom w:val="0"/>
                      <w:divBdr>
                        <w:top w:val="none" w:sz="0" w:space="0" w:color="auto"/>
                        <w:left w:val="none" w:sz="0" w:space="0" w:color="auto"/>
                        <w:bottom w:val="none" w:sz="0" w:space="0" w:color="auto"/>
                        <w:right w:val="none" w:sz="0" w:space="0" w:color="auto"/>
                      </w:divBdr>
                    </w:div>
                    <w:div w:id="528836065">
                      <w:marLeft w:val="0"/>
                      <w:marRight w:val="0"/>
                      <w:marTop w:val="0"/>
                      <w:marBottom w:val="0"/>
                      <w:divBdr>
                        <w:top w:val="none" w:sz="0" w:space="0" w:color="auto"/>
                        <w:left w:val="none" w:sz="0" w:space="0" w:color="auto"/>
                        <w:bottom w:val="none" w:sz="0" w:space="0" w:color="auto"/>
                        <w:right w:val="none" w:sz="0" w:space="0" w:color="auto"/>
                      </w:divBdr>
                    </w:div>
                  </w:divsChild>
                </w:div>
                <w:div w:id="87821110">
                  <w:marLeft w:val="0"/>
                  <w:marRight w:val="0"/>
                  <w:marTop w:val="0"/>
                  <w:marBottom w:val="0"/>
                  <w:divBdr>
                    <w:top w:val="none" w:sz="0" w:space="0" w:color="auto"/>
                    <w:left w:val="none" w:sz="0" w:space="0" w:color="auto"/>
                    <w:bottom w:val="none" w:sz="0" w:space="0" w:color="auto"/>
                    <w:right w:val="none" w:sz="0" w:space="0" w:color="auto"/>
                  </w:divBdr>
                </w:div>
                <w:div w:id="537544290">
                  <w:marLeft w:val="0"/>
                  <w:marRight w:val="0"/>
                  <w:marTop w:val="0"/>
                  <w:marBottom w:val="0"/>
                  <w:divBdr>
                    <w:top w:val="none" w:sz="0" w:space="0" w:color="auto"/>
                    <w:left w:val="none" w:sz="0" w:space="0" w:color="auto"/>
                    <w:bottom w:val="none" w:sz="0" w:space="0" w:color="auto"/>
                    <w:right w:val="none" w:sz="0" w:space="0" w:color="auto"/>
                  </w:divBdr>
                </w:div>
                <w:div w:id="293950015">
                  <w:marLeft w:val="0"/>
                  <w:marRight w:val="0"/>
                  <w:marTop w:val="0"/>
                  <w:marBottom w:val="0"/>
                  <w:divBdr>
                    <w:top w:val="none" w:sz="0" w:space="0" w:color="auto"/>
                    <w:left w:val="none" w:sz="0" w:space="0" w:color="auto"/>
                    <w:bottom w:val="none" w:sz="0" w:space="0" w:color="auto"/>
                    <w:right w:val="none" w:sz="0" w:space="0" w:color="auto"/>
                  </w:divBdr>
                  <w:divsChild>
                    <w:div w:id="1113479431">
                      <w:marLeft w:val="0"/>
                      <w:marRight w:val="0"/>
                      <w:marTop w:val="0"/>
                      <w:marBottom w:val="0"/>
                      <w:divBdr>
                        <w:top w:val="none" w:sz="0" w:space="0" w:color="auto"/>
                        <w:left w:val="none" w:sz="0" w:space="0" w:color="auto"/>
                        <w:bottom w:val="none" w:sz="0" w:space="0" w:color="auto"/>
                        <w:right w:val="none" w:sz="0" w:space="0" w:color="auto"/>
                      </w:divBdr>
                    </w:div>
                    <w:div w:id="265040696">
                      <w:marLeft w:val="0"/>
                      <w:marRight w:val="0"/>
                      <w:marTop w:val="0"/>
                      <w:marBottom w:val="0"/>
                      <w:divBdr>
                        <w:top w:val="none" w:sz="0" w:space="0" w:color="auto"/>
                        <w:left w:val="none" w:sz="0" w:space="0" w:color="auto"/>
                        <w:bottom w:val="none" w:sz="0" w:space="0" w:color="auto"/>
                        <w:right w:val="none" w:sz="0" w:space="0" w:color="auto"/>
                      </w:divBdr>
                    </w:div>
                    <w:div w:id="115294444">
                      <w:marLeft w:val="0"/>
                      <w:marRight w:val="0"/>
                      <w:marTop w:val="0"/>
                      <w:marBottom w:val="0"/>
                      <w:divBdr>
                        <w:top w:val="none" w:sz="0" w:space="0" w:color="auto"/>
                        <w:left w:val="none" w:sz="0" w:space="0" w:color="auto"/>
                        <w:bottom w:val="none" w:sz="0" w:space="0" w:color="auto"/>
                        <w:right w:val="none" w:sz="0" w:space="0" w:color="auto"/>
                      </w:divBdr>
                    </w:div>
                    <w:div w:id="1250508013">
                      <w:marLeft w:val="0"/>
                      <w:marRight w:val="0"/>
                      <w:marTop w:val="0"/>
                      <w:marBottom w:val="0"/>
                      <w:divBdr>
                        <w:top w:val="none" w:sz="0" w:space="0" w:color="auto"/>
                        <w:left w:val="none" w:sz="0" w:space="0" w:color="auto"/>
                        <w:bottom w:val="none" w:sz="0" w:space="0" w:color="auto"/>
                        <w:right w:val="none" w:sz="0" w:space="0" w:color="auto"/>
                      </w:divBdr>
                    </w:div>
                    <w:div w:id="1743486256">
                      <w:marLeft w:val="0"/>
                      <w:marRight w:val="0"/>
                      <w:marTop w:val="0"/>
                      <w:marBottom w:val="0"/>
                      <w:divBdr>
                        <w:top w:val="none" w:sz="0" w:space="0" w:color="auto"/>
                        <w:left w:val="none" w:sz="0" w:space="0" w:color="auto"/>
                        <w:bottom w:val="none" w:sz="0" w:space="0" w:color="auto"/>
                        <w:right w:val="none" w:sz="0" w:space="0" w:color="auto"/>
                      </w:divBdr>
                    </w:div>
                    <w:div w:id="857156076">
                      <w:marLeft w:val="0"/>
                      <w:marRight w:val="0"/>
                      <w:marTop w:val="0"/>
                      <w:marBottom w:val="0"/>
                      <w:divBdr>
                        <w:top w:val="none" w:sz="0" w:space="0" w:color="auto"/>
                        <w:left w:val="none" w:sz="0" w:space="0" w:color="auto"/>
                        <w:bottom w:val="none" w:sz="0" w:space="0" w:color="auto"/>
                        <w:right w:val="none" w:sz="0" w:space="0" w:color="auto"/>
                      </w:divBdr>
                      <w:divsChild>
                        <w:div w:id="1310524019">
                          <w:marLeft w:val="0"/>
                          <w:marRight w:val="0"/>
                          <w:marTop w:val="0"/>
                          <w:marBottom w:val="0"/>
                          <w:divBdr>
                            <w:top w:val="none" w:sz="0" w:space="0" w:color="auto"/>
                            <w:left w:val="none" w:sz="0" w:space="0" w:color="auto"/>
                            <w:bottom w:val="none" w:sz="0" w:space="0" w:color="auto"/>
                            <w:right w:val="none" w:sz="0" w:space="0" w:color="auto"/>
                          </w:divBdr>
                        </w:div>
                        <w:div w:id="44453813">
                          <w:marLeft w:val="0"/>
                          <w:marRight w:val="0"/>
                          <w:marTop w:val="0"/>
                          <w:marBottom w:val="0"/>
                          <w:divBdr>
                            <w:top w:val="none" w:sz="0" w:space="0" w:color="auto"/>
                            <w:left w:val="none" w:sz="0" w:space="0" w:color="auto"/>
                            <w:bottom w:val="none" w:sz="0" w:space="0" w:color="auto"/>
                            <w:right w:val="none" w:sz="0" w:space="0" w:color="auto"/>
                          </w:divBdr>
                        </w:div>
                        <w:div w:id="1948538889">
                          <w:marLeft w:val="0"/>
                          <w:marRight w:val="0"/>
                          <w:marTop w:val="0"/>
                          <w:marBottom w:val="0"/>
                          <w:divBdr>
                            <w:top w:val="none" w:sz="0" w:space="0" w:color="auto"/>
                            <w:left w:val="none" w:sz="0" w:space="0" w:color="auto"/>
                            <w:bottom w:val="none" w:sz="0" w:space="0" w:color="auto"/>
                            <w:right w:val="none" w:sz="0" w:space="0" w:color="auto"/>
                          </w:divBdr>
                        </w:div>
                        <w:div w:id="1999648366">
                          <w:marLeft w:val="0"/>
                          <w:marRight w:val="0"/>
                          <w:marTop w:val="0"/>
                          <w:marBottom w:val="0"/>
                          <w:divBdr>
                            <w:top w:val="none" w:sz="0" w:space="0" w:color="auto"/>
                            <w:left w:val="none" w:sz="0" w:space="0" w:color="auto"/>
                            <w:bottom w:val="none" w:sz="0" w:space="0" w:color="auto"/>
                            <w:right w:val="none" w:sz="0" w:space="0" w:color="auto"/>
                          </w:divBdr>
                        </w:div>
                        <w:div w:id="749011962">
                          <w:marLeft w:val="0"/>
                          <w:marRight w:val="0"/>
                          <w:marTop w:val="0"/>
                          <w:marBottom w:val="0"/>
                          <w:divBdr>
                            <w:top w:val="none" w:sz="0" w:space="0" w:color="auto"/>
                            <w:left w:val="none" w:sz="0" w:space="0" w:color="auto"/>
                            <w:bottom w:val="none" w:sz="0" w:space="0" w:color="auto"/>
                            <w:right w:val="none" w:sz="0" w:space="0" w:color="auto"/>
                          </w:divBdr>
                        </w:div>
                        <w:div w:id="621964623">
                          <w:marLeft w:val="0"/>
                          <w:marRight w:val="0"/>
                          <w:marTop w:val="0"/>
                          <w:marBottom w:val="0"/>
                          <w:divBdr>
                            <w:top w:val="none" w:sz="0" w:space="0" w:color="auto"/>
                            <w:left w:val="none" w:sz="0" w:space="0" w:color="auto"/>
                            <w:bottom w:val="none" w:sz="0" w:space="0" w:color="auto"/>
                            <w:right w:val="none" w:sz="0" w:space="0" w:color="auto"/>
                          </w:divBdr>
                        </w:div>
                        <w:div w:id="279723446">
                          <w:marLeft w:val="0"/>
                          <w:marRight w:val="0"/>
                          <w:marTop w:val="0"/>
                          <w:marBottom w:val="0"/>
                          <w:divBdr>
                            <w:top w:val="none" w:sz="0" w:space="0" w:color="auto"/>
                            <w:left w:val="none" w:sz="0" w:space="0" w:color="auto"/>
                            <w:bottom w:val="none" w:sz="0" w:space="0" w:color="auto"/>
                            <w:right w:val="none" w:sz="0" w:space="0" w:color="auto"/>
                          </w:divBdr>
                        </w:div>
                        <w:div w:id="464348712">
                          <w:marLeft w:val="0"/>
                          <w:marRight w:val="0"/>
                          <w:marTop w:val="0"/>
                          <w:marBottom w:val="0"/>
                          <w:divBdr>
                            <w:top w:val="none" w:sz="0" w:space="0" w:color="auto"/>
                            <w:left w:val="none" w:sz="0" w:space="0" w:color="auto"/>
                            <w:bottom w:val="none" w:sz="0" w:space="0" w:color="auto"/>
                            <w:right w:val="none" w:sz="0" w:space="0" w:color="auto"/>
                          </w:divBdr>
                        </w:div>
                        <w:div w:id="754400423">
                          <w:marLeft w:val="0"/>
                          <w:marRight w:val="0"/>
                          <w:marTop w:val="0"/>
                          <w:marBottom w:val="0"/>
                          <w:divBdr>
                            <w:top w:val="none" w:sz="0" w:space="0" w:color="auto"/>
                            <w:left w:val="none" w:sz="0" w:space="0" w:color="auto"/>
                            <w:bottom w:val="none" w:sz="0" w:space="0" w:color="auto"/>
                            <w:right w:val="none" w:sz="0" w:space="0" w:color="auto"/>
                          </w:divBdr>
                        </w:div>
                        <w:div w:id="1546257426">
                          <w:marLeft w:val="0"/>
                          <w:marRight w:val="0"/>
                          <w:marTop w:val="0"/>
                          <w:marBottom w:val="0"/>
                          <w:divBdr>
                            <w:top w:val="none" w:sz="0" w:space="0" w:color="auto"/>
                            <w:left w:val="none" w:sz="0" w:space="0" w:color="auto"/>
                            <w:bottom w:val="none" w:sz="0" w:space="0" w:color="auto"/>
                            <w:right w:val="none" w:sz="0" w:space="0" w:color="auto"/>
                          </w:divBdr>
                        </w:div>
                      </w:divsChild>
                    </w:div>
                    <w:div w:id="1518351427">
                      <w:marLeft w:val="0"/>
                      <w:marRight w:val="0"/>
                      <w:marTop w:val="0"/>
                      <w:marBottom w:val="0"/>
                      <w:divBdr>
                        <w:top w:val="none" w:sz="0" w:space="0" w:color="auto"/>
                        <w:left w:val="none" w:sz="0" w:space="0" w:color="auto"/>
                        <w:bottom w:val="none" w:sz="0" w:space="0" w:color="auto"/>
                        <w:right w:val="none" w:sz="0" w:space="0" w:color="auto"/>
                      </w:divBdr>
                    </w:div>
                    <w:div w:id="2143109751">
                      <w:marLeft w:val="0"/>
                      <w:marRight w:val="0"/>
                      <w:marTop w:val="0"/>
                      <w:marBottom w:val="0"/>
                      <w:divBdr>
                        <w:top w:val="none" w:sz="0" w:space="0" w:color="auto"/>
                        <w:left w:val="none" w:sz="0" w:space="0" w:color="auto"/>
                        <w:bottom w:val="none" w:sz="0" w:space="0" w:color="auto"/>
                        <w:right w:val="none" w:sz="0" w:space="0" w:color="auto"/>
                      </w:divBdr>
                    </w:div>
                    <w:div w:id="1901359153">
                      <w:marLeft w:val="0"/>
                      <w:marRight w:val="0"/>
                      <w:marTop w:val="0"/>
                      <w:marBottom w:val="0"/>
                      <w:divBdr>
                        <w:top w:val="none" w:sz="0" w:space="0" w:color="auto"/>
                        <w:left w:val="none" w:sz="0" w:space="0" w:color="auto"/>
                        <w:bottom w:val="none" w:sz="0" w:space="0" w:color="auto"/>
                        <w:right w:val="none" w:sz="0" w:space="0" w:color="auto"/>
                      </w:divBdr>
                    </w:div>
                    <w:div w:id="703553349">
                      <w:marLeft w:val="0"/>
                      <w:marRight w:val="0"/>
                      <w:marTop w:val="0"/>
                      <w:marBottom w:val="0"/>
                      <w:divBdr>
                        <w:top w:val="none" w:sz="0" w:space="0" w:color="auto"/>
                        <w:left w:val="none" w:sz="0" w:space="0" w:color="auto"/>
                        <w:bottom w:val="none" w:sz="0" w:space="0" w:color="auto"/>
                        <w:right w:val="none" w:sz="0" w:space="0" w:color="auto"/>
                      </w:divBdr>
                    </w:div>
                    <w:div w:id="291058555">
                      <w:marLeft w:val="0"/>
                      <w:marRight w:val="0"/>
                      <w:marTop w:val="0"/>
                      <w:marBottom w:val="0"/>
                      <w:divBdr>
                        <w:top w:val="none" w:sz="0" w:space="0" w:color="auto"/>
                        <w:left w:val="none" w:sz="0" w:space="0" w:color="auto"/>
                        <w:bottom w:val="none" w:sz="0" w:space="0" w:color="auto"/>
                        <w:right w:val="none" w:sz="0" w:space="0" w:color="auto"/>
                      </w:divBdr>
                    </w:div>
                  </w:divsChild>
                </w:div>
                <w:div w:id="1640265376">
                  <w:marLeft w:val="0"/>
                  <w:marRight w:val="0"/>
                  <w:marTop w:val="0"/>
                  <w:marBottom w:val="0"/>
                  <w:divBdr>
                    <w:top w:val="none" w:sz="0" w:space="0" w:color="auto"/>
                    <w:left w:val="none" w:sz="0" w:space="0" w:color="auto"/>
                    <w:bottom w:val="none" w:sz="0" w:space="0" w:color="auto"/>
                    <w:right w:val="none" w:sz="0" w:space="0" w:color="auto"/>
                  </w:divBdr>
                </w:div>
                <w:div w:id="1979219053">
                  <w:marLeft w:val="0"/>
                  <w:marRight w:val="0"/>
                  <w:marTop w:val="0"/>
                  <w:marBottom w:val="0"/>
                  <w:divBdr>
                    <w:top w:val="none" w:sz="0" w:space="0" w:color="auto"/>
                    <w:left w:val="none" w:sz="0" w:space="0" w:color="auto"/>
                    <w:bottom w:val="none" w:sz="0" w:space="0" w:color="auto"/>
                    <w:right w:val="none" w:sz="0" w:space="0" w:color="auto"/>
                  </w:divBdr>
                </w:div>
                <w:div w:id="776020602">
                  <w:marLeft w:val="0"/>
                  <w:marRight w:val="0"/>
                  <w:marTop w:val="0"/>
                  <w:marBottom w:val="0"/>
                  <w:divBdr>
                    <w:top w:val="none" w:sz="0" w:space="0" w:color="auto"/>
                    <w:left w:val="none" w:sz="0" w:space="0" w:color="auto"/>
                    <w:bottom w:val="none" w:sz="0" w:space="0" w:color="auto"/>
                    <w:right w:val="none" w:sz="0" w:space="0" w:color="auto"/>
                  </w:divBdr>
                  <w:divsChild>
                    <w:div w:id="239145167">
                      <w:marLeft w:val="0"/>
                      <w:marRight w:val="0"/>
                      <w:marTop w:val="0"/>
                      <w:marBottom w:val="0"/>
                      <w:divBdr>
                        <w:top w:val="none" w:sz="0" w:space="0" w:color="auto"/>
                        <w:left w:val="none" w:sz="0" w:space="0" w:color="auto"/>
                        <w:bottom w:val="none" w:sz="0" w:space="0" w:color="auto"/>
                        <w:right w:val="none" w:sz="0" w:space="0" w:color="auto"/>
                      </w:divBdr>
                    </w:div>
                    <w:div w:id="1893537239">
                      <w:marLeft w:val="0"/>
                      <w:marRight w:val="0"/>
                      <w:marTop w:val="0"/>
                      <w:marBottom w:val="0"/>
                      <w:divBdr>
                        <w:top w:val="none" w:sz="0" w:space="0" w:color="auto"/>
                        <w:left w:val="none" w:sz="0" w:space="0" w:color="auto"/>
                        <w:bottom w:val="none" w:sz="0" w:space="0" w:color="auto"/>
                        <w:right w:val="none" w:sz="0" w:space="0" w:color="auto"/>
                      </w:divBdr>
                    </w:div>
                    <w:div w:id="1790659125">
                      <w:marLeft w:val="0"/>
                      <w:marRight w:val="0"/>
                      <w:marTop w:val="0"/>
                      <w:marBottom w:val="0"/>
                      <w:divBdr>
                        <w:top w:val="none" w:sz="0" w:space="0" w:color="auto"/>
                        <w:left w:val="none" w:sz="0" w:space="0" w:color="auto"/>
                        <w:bottom w:val="none" w:sz="0" w:space="0" w:color="auto"/>
                        <w:right w:val="none" w:sz="0" w:space="0" w:color="auto"/>
                      </w:divBdr>
                    </w:div>
                    <w:div w:id="2123958668">
                      <w:marLeft w:val="0"/>
                      <w:marRight w:val="0"/>
                      <w:marTop w:val="0"/>
                      <w:marBottom w:val="0"/>
                      <w:divBdr>
                        <w:top w:val="none" w:sz="0" w:space="0" w:color="auto"/>
                        <w:left w:val="none" w:sz="0" w:space="0" w:color="auto"/>
                        <w:bottom w:val="none" w:sz="0" w:space="0" w:color="auto"/>
                        <w:right w:val="none" w:sz="0" w:space="0" w:color="auto"/>
                      </w:divBdr>
                    </w:div>
                    <w:div w:id="1097755292">
                      <w:marLeft w:val="0"/>
                      <w:marRight w:val="0"/>
                      <w:marTop w:val="0"/>
                      <w:marBottom w:val="0"/>
                      <w:divBdr>
                        <w:top w:val="none" w:sz="0" w:space="0" w:color="auto"/>
                        <w:left w:val="none" w:sz="0" w:space="0" w:color="auto"/>
                        <w:bottom w:val="none" w:sz="0" w:space="0" w:color="auto"/>
                        <w:right w:val="none" w:sz="0" w:space="0" w:color="auto"/>
                      </w:divBdr>
                    </w:div>
                    <w:div w:id="491989615">
                      <w:marLeft w:val="0"/>
                      <w:marRight w:val="0"/>
                      <w:marTop w:val="0"/>
                      <w:marBottom w:val="0"/>
                      <w:divBdr>
                        <w:top w:val="none" w:sz="0" w:space="0" w:color="auto"/>
                        <w:left w:val="none" w:sz="0" w:space="0" w:color="auto"/>
                        <w:bottom w:val="none" w:sz="0" w:space="0" w:color="auto"/>
                        <w:right w:val="none" w:sz="0" w:space="0" w:color="auto"/>
                      </w:divBdr>
                    </w:div>
                    <w:div w:id="28529776">
                      <w:marLeft w:val="0"/>
                      <w:marRight w:val="0"/>
                      <w:marTop w:val="0"/>
                      <w:marBottom w:val="0"/>
                      <w:divBdr>
                        <w:top w:val="none" w:sz="0" w:space="0" w:color="auto"/>
                        <w:left w:val="none" w:sz="0" w:space="0" w:color="auto"/>
                        <w:bottom w:val="none" w:sz="0" w:space="0" w:color="auto"/>
                        <w:right w:val="none" w:sz="0" w:space="0" w:color="auto"/>
                      </w:divBdr>
                    </w:div>
                    <w:div w:id="1563170811">
                      <w:marLeft w:val="0"/>
                      <w:marRight w:val="0"/>
                      <w:marTop w:val="0"/>
                      <w:marBottom w:val="0"/>
                      <w:divBdr>
                        <w:top w:val="none" w:sz="0" w:space="0" w:color="auto"/>
                        <w:left w:val="none" w:sz="0" w:space="0" w:color="auto"/>
                        <w:bottom w:val="none" w:sz="0" w:space="0" w:color="auto"/>
                        <w:right w:val="none" w:sz="0" w:space="0" w:color="auto"/>
                      </w:divBdr>
                    </w:div>
                    <w:div w:id="9182448">
                      <w:marLeft w:val="0"/>
                      <w:marRight w:val="0"/>
                      <w:marTop w:val="0"/>
                      <w:marBottom w:val="0"/>
                      <w:divBdr>
                        <w:top w:val="none" w:sz="0" w:space="0" w:color="auto"/>
                        <w:left w:val="none" w:sz="0" w:space="0" w:color="auto"/>
                        <w:bottom w:val="none" w:sz="0" w:space="0" w:color="auto"/>
                        <w:right w:val="none" w:sz="0" w:space="0" w:color="auto"/>
                      </w:divBdr>
                    </w:div>
                  </w:divsChild>
                </w:div>
                <w:div w:id="652681564">
                  <w:marLeft w:val="0"/>
                  <w:marRight w:val="0"/>
                  <w:marTop w:val="0"/>
                  <w:marBottom w:val="0"/>
                  <w:divBdr>
                    <w:top w:val="none" w:sz="0" w:space="0" w:color="auto"/>
                    <w:left w:val="none" w:sz="0" w:space="0" w:color="auto"/>
                    <w:bottom w:val="none" w:sz="0" w:space="0" w:color="auto"/>
                    <w:right w:val="none" w:sz="0" w:space="0" w:color="auto"/>
                  </w:divBdr>
                </w:div>
                <w:div w:id="1659769042">
                  <w:marLeft w:val="0"/>
                  <w:marRight w:val="0"/>
                  <w:marTop w:val="0"/>
                  <w:marBottom w:val="0"/>
                  <w:divBdr>
                    <w:top w:val="none" w:sz="0" w:space="0" w:color="auto"/>
                    <w:left w:val="none" w:sz="0" w:space="0" w:color="auto"/>
                    <w:bottom w:val="none" w:sz="0" w:space="0" w:color="auto"/>
                    <w:right w:val="none" w:sz="0" w:space="0" w:color="auto"/>
                  </w:divBdr>
                </w:div>
                <w:div w:id="1923295230">
                  <w:marLeft w:val="0"/>
                  <w:marRight w:val="0"/>
                  <w:marTop w:val="0"/>
                  <w:marBottom w:val="0"/>
                  <w:divBdr>
                    <w:top w:val="none" w:sz="0" w:space="0" w:color="auto"/>
                    <w:left w:val="none" w:sz="0" w:space="0" w:color="auto"/>
                    <w:bottom w:val="none" w:sz="0" w:space="0" w:color="auto"/>
                    <w:right w:val="none" w:sz="0" w:space="0" w:color="auto"/>
                  </w:divBdr>
                  <w:divsChild>
                    <w:div w:id="1367828734">
                      <w:marLeft w:val="0"/>
                      <w:marRight w:val="0"/>
                      <w:marTop w:val="0"/>
                      <w:marBottom w:val="0"/>
                      <w:divBdr>
                        <w:top w:val="none" w:sz="0" w:space="0" w:color="auto"/>
                        <w:left w:val="none" w:sz="0" w:space="0" w:color="auto"/>
                        <w:bottom w:val="none" w:sz="0" w:space="0" w:color="auto"/>
                        <w:right w:val="none" w:sz="0" w:space="0" w:color="auto"/>
                      </w:divBdr>
                    </w:div>
                    <w:div w:id="1980725030">
                      <w:marLeft w:val="0"/>
                      <w:marRight w:val="0"/>
                      <w:marTop w:val="0"/>
                      <w:marBottom w:val="0"/>
                      <w:divBdr>
                        <w:top w:val="none" w:sz="0" w:space="0" w:color="auto"/>
                        <w:left w:val="none" w:sz="0" w:space="0" w:color="auto"/>
                        <w:bottom w:val="none" w:sz="0" w:space="0" w:color="auto"/>
                        <w:right w:val="none" w:sz="0" w:space="0" w:color="auto"/>
                      </w:divBdr>
                    </w:div>
                    <w:div w:id="114104927">
                      <w:marLeft w:val="0"/>
                      <w:marRight w:val="0"/>
                      <w:marTop w:val="0"/>
                      <w:marBottom w:val="0"/>
                      <w:divBdr>
                        <w:top w:val="none" w:sz="0" w:space="0" w:color="auto"/>
                        <w:left w:val="none" w:sz="0" w:space="0" w:color="auto"/>
                        <w:bottom w:val="none" w:sz="0" w:space="0" w:color="auto"/>
                        <w:right w:val="none" w:sz="0" w:space="0" w:color="auto"/>
                      </w:divBdr>
                    </w:div>
                    <w:div w:id="921375430">
                      <w:marLeft w:val="0"/>
                      <w:marRight w:val="0"/>
                      <w:marTop w:val="0"/>
                      <w:marBottom w:val="0"/>
                      <w:divBdr>
                        <w:top w:val="none" w:sz="0" w:space="0" w:color="auto"/>
                        <w:left w:val="none" w:sz="0" w:space="0" w:color="auto"/>
                        <w:bottom w:val="none" w:sz="0" w:space="0" w:color="auto"/>
                        <w:right w:val="none" w:sz="0" w:space="0" w:color="auto"/>
                      </w:divBdr>
                    </w:div>
                    <w:div w:id="951933654">
                      <w:marLeft w:val="0"/>
                      <w:marRight w:val="0"/>
                      <w:marTop w:val="0"/>
                      <w:marBottom w:val="0"/>
                      <w:divBdr>
                        <w:top w:val="none" w:sz="0" w:space="0" w:color="auto"/>
                        <w:left w:val="none" w:sz="0" w:space="0" w:color="auto"/>
                        <w:bottom w:val="none" w:sz="0" w:space="0" w:color="auto"/>
                        <w:right w:val="none" w:sz="0" w:space="0" w:color="auto"/>
                      </w:divBdr>
                    </w:div>
                    <w:div w:id="733429264">
                      <w:marLeft w:val="0"/>
                      <w:marRight w:val="0"/>
                      <w:marTop w:val="0"/>
                      <w:marBottom w:val="0"/>
                      <w:divBdr>
                        <w:top w:val="none" w:sz="0" w:space="0" w:color="auto"/>
                        <w:left w:val="none" w:sz="0" w:space="0" w:color="auto"/>
                        <w:bottom w:val="none" w:sz="0" w:space="0" w:color="auto"/>
                        <w:right w:val="none" w:sz="0" w:space="0" w:color="auto"/>
                      </w:divBdr>
                      <w:divsChild>
                        <w:div w:id="1631743649">
                          <w:marLeft w:val="0"/>
                          <w:marRight w:val="0"/>
                          <w:marTop w:val="0"/>
                          <w:marBottom w:val="0"/>
                          <w:divBdr>
                            <w:top w:val="none" w:sz="0" w:space="0" w:color="auto"/>
                            <w:left w:val="none" w:sz="0" w:space="0" w:color="auto"/>
                            <w:bottom w:val="none" w:sz="0" w:space="0" w:color="auto"/>
                            <w:right w:val="none" w:sz="0" w:space="0" w:color="auto"/>
                          </w:divBdr>
                        </w:div>
                        <w:div w:id="1383365258">
                          <w:marLeft w:val="0"/>
                          <w:marRight w:val="0"/>
                          <w:marTop w:val="0"/>
                          <w:marBottom w:val="0"/>
                          <w:divBdr>
                            <w:top w:val="none" w:sz="0" w:space="0" w:color="auto"/>
                            <w:left w:val="none" w:sz="0" w:space="0" w:color="auto"/>
                            <w:bottom w:val="none" w:sz="0" w:space="0" w:color="auto"/>
                            <w:right w:val="none" w:sz="0" w:space="0" w:color="auto"/>
                          </w:divBdr>
                        </w:div>
                        <w:div w:id="739911770">
                          <w:marLeft w:val="0"/>
                          <w:marRight w:val="0"/>
                          <w:marTop w:val="0"/>
                          <w:marBottom w:val="0"/>
                          <w:divBdr>
                            <w:top w:val="none" w:sz="0" w:space="0" w:color="auto"/>
                            <w:left w:val="none" w:sz="0" w:space="0" w:color="auto"/>
                            <w:bottom w:val="none" w:sz="0" w:space="0" w:color="auto"/>
                            <w:right w:val="none" w:sz="0" w:space="0" w:color="auto"/>
                          </w:divBdr>
                        </w:div>
                        <w:div w:id="197744200">
                          <w:marLeft w:val="0"/>
                          <w:marRight w:val="0"/>
                          <w:marTop w:val="0"/>
                          <w:marBottom w:val="0"/>
                          <w:divBdr>
                            <w:top w:val="none" w:sz="0" w:space="0" w:color="auto"/>
                            <w:left w:val="none" w:sz="0" w:space="0" w:color="auto"/>
                            <w:bottom w:val="none" w:sz="0" w:space="0" w:color="auto"/>
                            <w:right w:val="none" w:sz="0" w:space="0" w:color="auto"/>
                          </w:divBdr>
                        </w:div>
                        <w:div w:id="436025359">
                          <w:marLeft w:val="0"/>
                          <w:marRight w:val="0"/>
                          <w:marTop w:val="0"/>
                          <w:marBottom w:val="0"/>
                          <w:divBdr>
                            <w:top w:val="none" w:sz="0" w:space="0" w:color="auto"/>
                            <w:left w:val="none" w:sz="0" w:space="0" w:color="auto"/>
                            <w:bottom w:val="none" w:sz="0" w:space="0" w:color="auto"/>
                            <w:right w:val="none" w:sz="0" w:space="0" w:color="auto"/>
                          </w:divBdr>
                        </w:div>
                        <w:div w:id="836044589">
                          <w:marLeft w:val="0"/>
                          <w:marRight w:val="0"/>
                          <w:marTop w:val="0"/>
                          <w:marBottom w:val="0"/>
                          <w:divBdr>
                            <w:top w:val="none" w:sz="0" w:space="0" w:color="auto"/>
                            <w:left w:val="none" w:sz="0" w:space="0" w:color="auto"/>
                            <w:bottom w:val="none" w:sz="0" w:space="0" w:color="auto"/>
                            <w:right w:val="none" w:sz="0" w:space="0" w:color="auto"/>
                          </w:divBdr>
                        </w:div>
                        <w:div w:id="1397974731">
                          <w:marLeft w:val="0"/>
                          <w:marRight w:val="0"/>
                          <w:marTop w:val="0"/>
                          <w:marBottom w:val="0"/>
                          <w:divBdr>
                            <w:top w:val="none" w:sz="0" w:space="0" w:color="auto"/>
                            <w:left w:val="none" w:sz="0" w:space="0" w:color="auto"/>
                            <w:bottom w:val="none" w:sz="0" w:space="0" w:color="auto"/>
                            <w:right w:val="none" w:sz="0" w:space="0" w:color="auto"/>
                          </w:divBdr>
                        </w:div>
                        <w:div w:id="636762643">
                          <w:marLeft w:val="0"/>
                          <w:marRight w:val="0"/>
                          <w:marTop w:val="0"/>
                          <w:marBottom w:val="0"/>
                          <w:divBdr>
                            <w:top w:val="none" w:sz="0" w:space="0" w:color="auto"/>
                            <w:left w:val="none" w:sz="0" w:space="0" w:color="auto"/>
                            <w:bottom w:val="none" w:sz="0" w:space="0" w:color="auto"/>
                            <w:right w:val="none" w:sz="0" w:space="0" w:color="auto"/>
                          </w:divBdr>
                        </w:div>
                        <w:div w:id="321547574">
                          <w:marLeft w:val="0"/>
                          <w:marRight w:val="0"/>
                          <w:marTop w:val="0"/>
                          <w:marBottom w:val="0"/>
                          <w:divBdr>
                            <w:top w:val="none" w:sz="0" w:space="0" w:color="auto"/>
                            <w:left w:val="none" w:sz="0" w:space="0" w:color="auto"/>
                            <w:bottom w:val="none" w:sz="0" w:space="0" w:color="auto"/>
                            <w:right w:val="none" w:sz="0" w:space="0" w:color="auto"/>
                          </w:divBdr>
                        </w:div>
                        <w:div w:id="1421565587">
                          <w:marLeft w:val="0"/>
                          <w:marRight w:val="0"/>
                          <w:marTop w:val="0"/>
                          <w:marBottom w:val="0"/>
                          <w:divBdr>
                            <w:top w:val="none" w:sz="0" w:space="0" w:color="auto"/>
                            <w:left w:val="none" w:sz="0" w:space="0" w:color="auto"/>
                            <w:bottom w:val="none" w:sz="0" w:space="0" w:color="auto"/>
                            <w:right w:val="none" w:sz="0" w:space="0" w:color="auto"/>
                          </w:divBdr>
                        </w:div>
                        <w:div w:id="1111507233">
                          <w:marLeft w:val="0"/>
                          <w:marRight w:val="0"/>
                          <w:marTop w:val="0"/>
                          <w:marBottom w:val="0"/>
                          <w:divBdr>
                            <w:top w:val="none" w:sz="0" w:space="0" w:color="auto"/>
                            <w:left w:val="none" w:sz="0" w:space="0" w:color="auto"/>
                            <w:bottom w:val="none" w:sz="0" w:space="0" w:color="auto"/>
                            <w:right w:val="none" w:sz="0" w:space="0" w:color="auto"/>
                          </w:divBdr>
                        </w:div>
                        <w:div w:id="821969749">
                          <w:marLeft w:val="0"/>
                          <w:marRight w:val="0"/>
                          <w:marTop w:val="0"/>
                          <w:marBottom w:val="0"/>
                          <w:divBdr>
                            <w:top w:val="none" w:sz="0" w:space="0" w:color="auto"/>
                            <w:left w:val="none" w:sz="0" w:space="0" w:color="auto"/>
                            <w:bottom w:val="none" w:sz="0" w:space="0" w:color="auto"/>
                            <w:right w:val="none" w:sz="0" w:space="0" w:color="auto"/>
                          </w:divBdr>
                        </w:div>
                      </w:divsChild>
                    </w:div>
                    <w:div w:id="226720789">
                      <w:marLeft w:val="0"/>
                      <w:marRight w:val="0"/>
                      <w:marTop w:val="0"/>
                      <w:marBottom w:val="0"/>
                      <w:divBdr>
                        <w:top w:val="none" w:sz="0" w:space="0" w:color="auto"/>
                        <w:left w:val="none" w:sz="0" w:space="0" w:color="auto"/>
                        <w:bottom w:val="none" w:sz="0" w:space="0" w:color="auto"/>
                        <w:right w:val="none" w:sz="0" w:space="0" w:color="auto"/>
                      </w:divBdr>
                    </w:div>
                    <w:div w:id="1642927444">
                      <w:marLeft w:val="0"/>
                      <w:marRight w:val="0"/>
                      <w:marTop w:val="0"/>
                      <w:marBottom w:val="0"/>
                      <w:divBdr>
                        <w:top w:val="none" w:sz="0" w:space="0" w:color="auto"/>
                        <w:left w:val="none" w:sz="0" w:space="0" w:color="auto"/>
                        <w:bottom w:val="none" w:sz="0" w:space="0" w:color="auto"/>
                        <w:right w:val="none" w:sz="0" w:space="0" w:color="auto"/>
                      </w:divBdr>
                    </w:div>
                    <w:div w:id="1370643539">
                      <w:marLeft w:val="0"/>
                      <w:marRight w:val="0"/>
                      <w:marTop w:val="0"/>
                      <w:marBottom w:val="0"/>
                      <w:divBdr>
                        <w:top w:val="none" w:sz="0" w:space="0" w:color="auto"/>
                        <w:left w:val="none" w:sz="0" w:space="0" w:color="auto"/>
                        <w:bottom w:val="none" w:sz="0" w:space="0" w:color="auto"/>
                        <w:right w:val="none" w:sz="0" w:space="0" w:color="auto"/>
                      </w:divBdr>
                    </w:div>
                    <w:div w:id="1905066946">
                      <w:marLeft w:val="0"/>
                      <w:marRight w:val="0"/>
                      <w:marTop w:val="0"/>
                      <w:marBottom w:val="0"/>
                      <w:divBdr>
                        <w:top w:val="none" w:sz="0" w:space="0" w:color="auto"/>
                        <w:left w:val="none" w:sz="0" w:space="0" w:color="auto"/>
                        <w:bottom w:val="none" w:sz="0" w:space="0" w:color="auto"/>
                        <w:right w:val="none" w:sz="0" w:space="0" w:color="auto"/>
                      </w:divBdr>
                    </w:div>
                    <w:div w:id="745422088">
                      <w:marLeft w:val="0"/>
                      <w:marRight w:val="0"/>
                      <w:marTop w:val="0"/>
                      <w:marBottom w:val="0"/>
                      <w:divBdr>
                        <w:top w:val="none" w:sz="0" w:space="0" w:color="auto"/>
                        <w:left w:val="none" w:sz="0" w:space="0" w:color="auto"/>
                        <w:bottom w:val="none" w:sz="0" w:space="0" w:color="auto"/>
                        <w:right w:val="none" w:sz="0" w:space="0" w:color="auto"/>
                      </w:divBdr>
                    </w:div>
                  </w:divsChild>
                </w:div>
                <w:div w:id="1059865518">
                  <w:marLeft w:val="0"/>
                  <w:marRight w:val="0"/>
                  <w:marTop w:val="0"/>
                  <w:marBottom w:val="0"/>
                  <w:divBdr>
                    <w:top w:val="none" w:sz="0" w:space="0" w:color="auto"/>
                    <w:left w:val="none" w:sz="0" w:space="0" w:color="auto"/>
                    <w:bottom w:val="none" w:sz="0" w:space="0" w:color="auto"/>
                    <w:right w:val="none" w:sz="0" w:space="0" w:color="auto"/>
                  </w:divBdr>
                </w:div>
                <w:div w:id="1935480426">
                  <w:marLeft w:val="0"/>
                  <w:marRight w:val="0"/>
                  <w:marTop w:val="0"/>
                  <w:marBottom w:val="0"/>
                  <w:divBdr>
                    <w:top w:val="none" w:sz="0" w:space="0" w:color="auto"/>
                    <w:left w:val="none" w:sz="0" w:space="0" w:color="auto"/>
                    <w:bottom w:val="none" w:sz="0" w:space="0" w:color="auto"/>
                    <w:right w:val="none" w:sz="0" w:space="0" w:color="auto"/>
                  </w:divBdr>
                </w:div>
                <w:div w:id="776214064">
                  <w:marLeft w:val="0"/>
                  <w:marRight w:val="0"/>
                  <w:marTop w:val="0"/>
                  <w:marBottom w:val="0"/>
                  <w:divBdr>
                    <w:top w:val="none" w:sz="0" w:space="0" w:color="auto"/>
                    <w:left w:val="none" w:sz="0" w:space="0" w:color="auto"/>
                    <w:bottom w:val="none" w:sz="0" w:space="0" w:color="auto"/>
                    <w:right w:val="none" w:sz="0" w:space="0" w:color="auto"/>
                  </w:divBdr>
                  <w:divsChild>
                    <w:div w:id="1936479633">
                      <w:marLeft w:val="0"/>
                      <w:marRight w:val="0"/>
                      <w:marTop w:val="0"/>
                      <w:marBottom w:val="0"/>
                      <w:divBdr>
                        <w:top w:val="none" w:sz="0" w:space="0" w:color="auto"/>
                        <w:left w:val="none" w:sz="0" w:space="0" w:color="auto"/>
                        <w:bottom w:val="none" w:sz="0" w:space="0" w:color="auto"/>
                        <w:right w:val="none" w:sz="0" w:space="0" w:color="auto"/>
                      </w:divBdr>
                    </w:div>
                    <w:div w:id="1104151525">
                      <w:marLeft w:val="0"/>
                      <w:marRight w:val="0"/>
                      <w:marTop w:val="0"/>
                      <w:marBottom w:val="0"/>
                      <w:divBdr>
                        <w:top w:val="none" w:sz="0" w:space="0" w:color="auto"/>
                        <w:left w:val="none" w:sz="0" w:space="0" w:color="auto"/>
                        <w:bottom w:val="none" w:sz="0" w:space="0" w:color="auto"/>
                        <w:right w:val="none" w:sz="0" w:space="0" w:color="auto"/>
                      </w:divBdr>
                    </w:div>
                    <w:div w:id="2064012777">
                      <w:marLeft w:val="0"/>
                      <w:marRight w:val="0"/>
                      <w:marTop w:val="0"/>
                      <w:marBottom w:val="0"/>
                      <w:divBdr>
                        <w:top w:val="none" w:sz="0" w:space="0" w:color="auto"/>
                        <w:left w:val="none" w:sz="0" w:space="0" w:color="auto"/>
                        <w:bottom w:val="none" w:sz="0" w:space="0" w:color="auto"/>
                        <w:right w:val="none" w:sz="0" w:space="0" w:color="auto"/>
                      </w:divBdr>
                    </w:div>
                    <w:div w:id="1826974638">
                      <w:marLeft w:val="0"/>
                      <w:marRight w:val="0"/>
                      <w:marTop w:val="0"/>
                      <w:marBottom w:val="0"/>
                      <w:divBdr>
                        <w:top w:val="none" w:sz="0" w:space="0" w:color="auto"/>
                        <w:left w:val="none" w:sz="0" w:space="0" w:color="auto"/>
                        <w:bottom w:val="none" w:sz="0" w:space="0" w:color="auto"/>
                        <w:right w:val="none" w:sz="0" w:space="0" w:color="auto"/>
                      </w:divBdr>
                    </w:div>
                    <w:div w:id="173763349">
                      <w:marLeft w:val="0"/>
                      <w:marRight w:val="0"/>
                      <w:marTop w:val="0"/>
                      <w:marBottom w:val="0"/>
                      <w:divBdr>
                        <w:top w:val="none" w:sz="0" w:space="0" w:color="auto"/>
                        <w:left w:val="none" w:sz="0" w:space="0" w:color="auto"/>
                        <w:bottom w:val="none" w:sz="0" w:space="0" w:color="auto"/>
                        <w:right w:val="none" w:sz="0" w:space="0" w:color="auto"/>
                      </w:divBdr>
                    </w:div>
                    <w:div w:id="698815460">
                      <w:marLeft w:val="0"/>
                      <w:marRight w:val="0"/>
                      <w:marTop w:val="0"/>
                      <w:marBottom w:val="0"/>
                      <w:divBdr>
                        <w:top w:val="none" w:sz="0" w:space="0" w:color="auto"/>
                        <w:left w:val="none" w:sz="0" w:space="0" w:color="auto"/>
                        <w:bottom w:val="none" w:sz="0" w:space="0" w:color="auto"/>
                        <w:right w:val="none" w:sz="0" w:space="0" w:color="auto"/>
                      </w:divBdr>
                    </w:div>
                    <w:div w:id="546843859">
                      <w:marLeft w:val="0"/>
                      <w:marRight w:val="0"/>
                      <w:marTop w:val="0"/>
                      <w:marBottom w:val="0"/>
                      <w:divBdr>
                        <w:top w:val="none" w:sz="0" w:space="0" w:color="auto"/>
                        <w:left w:val="none" w:sz="0" w:space="0" w:color="auto"/>
                        <w:bottom w:val="none" w:sz="0" w:space="0" w:color="auto"/>
                        <w:right w:val="none" w:sz="0" w:space="0" w:color="auto"/>
                      </w:divBdr>
                    </w:div>
                    <w:div w:id="629751273">
                      <w:marLeft w:val="0"/>
                      <w:marRight w:val="0"/>
                      <w:marTop w:val="0"/>
                      <w:marBottom w:val="0"/>
                      <w:divBdr>
                        <w:top w:val="none" w:sz="0" w:space="0" w:color="auto"/>
                        <w:left w:val="none" w:sz="0" w:space="0" w:color="auto"/>
                        <w:bottom w:val="none" w:sz="0" w:space="0" w:color="auto"/>
                        <w:right w:val="none" w:sz="0" w:space="0" w:color="auto"/>
                      </w:divBdr>
                    </w:div>
                  </w:divsChild>
                </w:div>
                <w:div w:id="1042512905">
                  <w:marLeft w:val="0"/>
                  <w:marRight w:val="0"/>
                  <w:marTop w:val="0"/>
                  <w:marBottom w:val="0"/>
                  <w:divBdr>
                    <w:top w:val="none" w:sz="0" w:space="0" w:color="auto"/>
                    <w:left w:val="none" w:sz="0" w:space="0" w:color="auto"/>
                    <w:bottom w:val="none" w:sz="0" w:space="0" w:color="auto"/>
                    <w:right w:val="none" w:sz="0" w:space="0" w:color="auto"/>
                  </w:divBdr>
                </w:div>
                <w:div w:id="528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165108/" TargetMode="External"/><Relationship Id="rId18" Type="http://schemas.openxmlformats.org/officeDocument/2006/relationships/hyperlink" Target="http://base.garant.ru/70330294/f965d224086af95417ba26e1df4f849b/" TargetMode="External"/><Relationship Id="rId26" Type="http://schemas.openxmlformats.org/officeDocument/2006/relationships/hyperlink" Target="http://base.garant.ru/70330294/f965d224086af95417ba26e1df4f849b/" TargetMode="External"/><Relationship Id="rId39" Type="http://schemas.openxmlformats.org/officeDocument/2006/relationships/hyperlink" Target="http://base.garant.ru/70330294/f965d224086af95417ba26e1df4f849b/" TargetMode="External"/><Relationship Id="rId21" Type="http://schemas.openxmlformats.org/officeDocument/2006/relationships/hyperlink" Target="http://base.garant.ru/70330294/f965d224086af95417ba26e1df4f849b/" TargetMode="External"/><Relationship Id="rId34" Type="http://schemas.openxmlformats.org/officeDocument/2006/relationships/hyperlink" Target="http://base.garant.ru/12168285/" TargetMode="External"/><Relationship Id="rId42" Type="http://schemas.openxmlformats.org/officeDocument/2006/relationships/hyperlink" Target="http://base.garant.ru/70330294/" TargetMode="External"/><Relationship Id="rId47" Type="http://schemas.openxmlformats.org/officeDocument/2006/relationships/hyperlink" Target="http://base.garant.ru/70330294/f965d224086af95417ba26e1df4f849b/" TargetMode="External"/><Relationship Id="rId50" Type="http://schemas.openxmlformats.org/officeDocument/2006/relationships/hyperlink" Target="http://base.garant.ru/70330294/" TargetMode="External"/><Relationship Id="rId55" Type="http://schemas.openxmlformats.org/officeDocument/2006/relationships/hyperlink" Target="http://base.garant.ru/70330294/f965d224086af95417ba26e1df4f849b/" TargetMode="External"/><Relationship Id="rId63" Type="http://schemas.openxmlformats.org/officeDocument/2006/relationships/hyperlink" Target="http://base.garant.ru/12168285/" TargetMode="External"/><Relationship Id="rId68" Type="http://schemas.openxmlformats.org/officeDocument/2006/relationships/hyperlink" Target="http://base.garant.ru/70330294/" TargetMode="External"/><Relationship Id="rId76" Type="http://schemas.openxmlformats.org/officeDocument/2006/relationships/hyperlink" Target="http://base.garant.ru/70330294/f965d224086af95417ba26e1df4f849b/" TargetMode="External"/><Relationship Id="rId84" Type="http://schemas.openxmlformats.org/officeDocument/2006/relationships/theme" Target="theme/theme1.xml"/><Relationship Id="rId7" Type="http://schemas.openxmlformats.org/officeDocument/2006/relationships/hyperlink" Target="http://base.garant.ru/5755550/" TargetMode="External"/><Relationship Id="rId71" Type="http://schemas.openxmlformats.org/officeDocument/2006/relationships/hyperlink" Target="http://base.garant.ru/70330294/" TargetMode="External"/><Relationship Id="rId2" Type="http://schemas.openxmlformats.org/officeDocument/2006/relationships/settings" Target="settings.xml"/><Relationship Id="rId16" Type="http://schemas.openxmlformats.org/officeDocument/2006/relationships/hyperlink" Target="http://base.garant.ru/70330294/f965d224086af95417ba26e1df4f849b/" TargetMode="External"/><Relationship Id="rId29" Type="http://schemas.openxmlformats.org/officeDocument/2006/relationships/hyperlink" Target="http://base.garant.ru/70330294/f965d224086af95417ba26e1df4f849b/" TargetMode="External"/><Relationship Id="rId11" Type="http://schemas.openxmlformats.org/officeDocument/2006/relationships/hyperlink" Target="http://base.garant.ru/12168285/" TargetMode="External"/><Relationship Id="rId24" Type="http://schemas.openxmlformats.org/officeDocument/2006/relationships/hyperlink" Target="http://base.garant.ru/12168285/" TargetMode="External"/><Relationship Id="rId32" Type="http://schemas.openxmlformats.org/officeDocument/2006/relationships/hyperlink" Target="http://base.garant.ru/70330294/" TargetMode="External"/><Relationship Id="rId37" Type="http://schemas.openxmlformats.org/officeDocument/2006/relationships/hyperlink" Target="http://base.garant.ru/70330294/f965d224086af95417ba26e1df4f849b/" TargetMode="External"/><Relationship Id="rId40" Type="http://schemas.openxmlformats.org/officeDocument/2006/relationships/hyperlink" Target="http://base.garant.ru/70330294/" TargetMode="External"/><Relationship Id="rId45" Type="http://schemas.openxmlformats.org/officeDocument/2006/relationships/hyperlink" Target="http://base.garant.ru/70330294/f965d224086af95417ba26e1df4f849b/" TargetMode="External"/><Relationship Id="rId53" Type="http://schemas.openxmlformats.org/officeDocument/2006/relationships/hyperlink" Target="http://base.garant.ru/12168285/" TargetMode="External"/><Relationship Id="rId58" Type="http://schemas.openxmlformats.org/officeDocument/2006/relationships/hyperlink" Target="http://base.garant.ru/70330294/" TargetMode="External"/><Relationship Id="rId66" Type="http://schemas.openxmlformats.org/officeDocument/2006/relationships/hyperlink" Target="http://base.garant.ru/70330294/f965d224086af95417ba26e1df4f849b/" TargetMode="External"/><Relationship Id="rId74" Type="http://schemas.openxmlformats.org/officeDocument/2006/relationships/hyperlink" Target="http://base.garant.ru/12168285/" TargetMode="External"/><Relationship Id="rId79" Type="http://schemas.openxmlformats.org/officeDocument/2006/relationships/hyperlink" Target="http://base.garant.ru/70330294/" TargetMode="External"/><Relationship Id="rId5" Type="http://schemas.openxmlformats.org/officeDocument/2006/relationships/hyperlink" Target="http://base.garant.ru/70330294/f965d224086af95417ba26e1df4f849b/" TargetMode="External"/><Relationship Id="rId61" Type="http://schemas.openxmlformats.org/officeDocument/2006/relationships/hyperlink" Target="http://base.garant.ru/70330294/f965d224086af95417ba26e1df4f849b/" TargetMode="External"/><Relationship Id="rId82" Type="http://schemas.openxmlformats.org/officeDocument/2006/relationships/hyperlink" Target="http://base.garant.ru/70330294/" TargetMode="External"/><Relationship Id="rId10" Type="http://schemas.openxmlformats.org/officeDocument/2006/relationships/hyperlink" Target="http://base.garant.ru/70330294/" TargetMode="External"/><Relationship Id="rId19" Type="http://schemas.openxmlformats.org/officeDocument/2006/relationships/hyperlink" Target="http://base.garant.ru/70330294/f965d224086af95417ba26e1df4f849b/" TargetMode="External"/><Relationship Id="rId31" Type="http://schemas.openxmlformats.org/officeDocument/2006/relationships/hyperlink" Target="http://base.garant.ru/70330294/f965d224086af95417ba26e1df4f849b/" TargetMode="External"/><Relationship Id="rId44" Type="http://schemas.openxmlformats.org/officeDocument/2006/relationships/hyperlink" Target="http://base.garant.ru/12168285/" TargetMode="External"/><Relationship Id="rId52" Type="http://schemas.openxmlformats.org/officeDocument/2006/relationships/hyperlink" Target="http://base.garant.ru/70330294/" TargetMode="External"/><Relationship Id="rId60" Type="http://schemas.openxmlformats.org/officeDocument/2006/relationships/hyperlink" Target="http://base.garant.ru/70330294/" TargetMode="External"/><Relationship Id="rId65" Type="http://schemas.openxmlformats.org/officeDocument/2006/relationships/hyperlink" Target="http://base.garant.ru/70330294/f965d224086af95417ba26e1df4f849b/" TargetMode="External"/><Relationship Id="rId73" Type="http://schemas.openxmlformats.org/officeDocument/2006/relationships/hyperlink" Target="http://base.garant.ru/70330294/" TargetMode="External"/><Relationship Id="rId78" Type="http://schemas.openxmlformats.org/officeDocument/2006/relationships/hyperlink" Target="http://base.garant.ru/70330294/f965d224086af95417ba26e1df4f849b/" TargetMode="External"/><Relationship Id="rId81" Type="http://schemas.openxmlformats.org/officeDocument/2006/relationships/hyperlink" Target="http://base.garant.ru/70330294/" TargetMode="External"/><Relationship Id="rId4" Type="http://schemas.openxmlformats.org/officeDocument/2006/relationships/hyperlink" Target="http://base.garant.ru/12191967/f9b0119a4fce7561a213cdc9af189098/" TargetMode="External"/><Relationship Id="rId9" Type="http://schemas.openxmlformats.org/officeDocument/2006/relationships/hyperlink" Target="http://base.garant.ru/70330294/f965d224086af95417ba26e1df4f849b/" TargetMode="External"/><Relationship Id="rId14" Type="http://schemas.openxmlformats.org/officeDocument/2006/relationships/hyperlink" Target="http://base.garant.ru/70330294/f965d224086af95417ba26e1df4f849b/" TargetMode="External"/><Relationship Id="rId22" Type="http://schemas.openxmlformats.org/officeDocument/2006/relationships/hyperlink" Target="http://base.garant.ru/70330294/" TargetMode="External"/><Relationship Id="rId27" Type="http://schemas.openxmlformats.org/officeDocument/2006/relationships/hyperlink" Target="http://base.garant.ru/70330294/f965d224086af95417ba26e1df4f849b/" TargetMode="External"/><Relationship Id="rId30" Type="http://schemas.openxmlformats.org/officeDocument/2006/relationships/hyperlink" Target="http://base.garant.ru/70330294/" TargetMode="External"/><Relationship Id="rId35" Type="http://schemas.openxmlformats.org/officeDocument/2006/relationships/hyperlink" Target="http://base.garant.ru/70330294/f965d224086af95417ba26e1df4f849b/" TargetMode="External"/><Relationship Id="rId43" Type="http://schemas.openxmlformats.org/officeDocument/2006/relationships/hyperlink" Target="http://base.garant.ru/12168285/" TargetMode="External"/><Relationship Id="rId48" Type="http://schemas.openxmlformats.org/officeDocument/2006/relationships/hyperlink" Target="http://base.garant.ru/70330294/" TargetMode="External"/><Relationship Id="rId56" Type="http://schemas.openxmlformats.org/officeDocument/2006/relationships/hyperlink" Target="http://base.garant.ru/70330294/f965d224086af95417ba26e1df4f849b/" TargetMode="External"/><Relationship Id="rId64" Type="http://schemas.openxmlformats.org/officeDocument/2006/relationships/hyperlink" Target="http://base.garant.ru/12168285/" TargetMode="External"/><Relationship Id="rId69" Type="http://schemas.openxmlformats.org/officeDocument/2006/relationships/hyperlink" Target="http://base.garant.ru/70330294/f965d224086af95417ba26e1df4f849b/" TargetMode="External"/><Relationship Id="rId77" Type="http://schemas.openxmlformats.org/officeDocument/2006/relationships/hyperlink" Target="http://base.garant.ru/70330294/f965d224086af95417ba26e1df4f849b/" TargetMode="External"/><Relationship Id="rId8" Type="http://schemas.openxmlformats.org/officeDocument/2006/relationships/hyperlink" Target="http://base.garant.ru/70330294/f965d224086af95417ba26e1df4f849b/" TargetMode="External"/><Relationship Id="rId51" Type="http://schemas.openxmlformats.org/officeDocument/2006/relationships/hyperlink" Target="http://base.garant.ru/70330294/f965d224086af95417ba26e1df4f849b/" TargetMode="External"/><Relationship Id="rId72" Type="http://schemas.openxmlformats.org/officeDocument/2006/relationships/hyperlink" Target="http://base.garant.ru/70330294/f965d224086af95417ba26e1df4f849b/" TargetMode="External"/><Relationship Id="rId80" Type="http://schemas.openxmlformats.org/officeDocument/2006/relationships/hyperlink" Target="http://base.garant.ru/70330294/f965d224086af95417ba26e1df4f849b/" TargetMode="External"/><Relationship Id="rId3" Type="http://schemas.openxmlformats.org/officeDocument/2006/relationships/webSettings" Target="webSettings.xml"/><Relationship Id="rId12" Type="http://schemas.openxmlformats.org/officeDocument/2006/relationships/hyperlink" Target="http://base.garant.ru/12168285/" TargetMode="External"/><Relationship Id="rId17" Type="http://schemas.openxmlformats.org/officeDocument/2006/relationships/hyperlink" Target="http://base.garant.ru/70330294/" TargetMode="External"/><Relationship Id="rId25" Type="http://schemas.openxmlformats.org/officeDocument/2006/relationships/hyperlink" Target="http://base.garant.ru/70330294/f965d224086af95417ba26e1df4f849b/" TargetMode="External"/><Relationship Id="rId33" Type="http://schemas.openxmlformats.org/officeDocument/2006/relationships/hyperlink" Target="http://base.garant.ru/12168285/" TargetMode="External"/><Relationship Id="rId38" Type="http://schemas.openxmlformats.org/officeDocument/2006/relationships/hyperlink" Target="http://base.garant.ru/70330294/" TargetMode="External"/><Relationship Id="rId46" Type="http://schemas.openxmlformats.org/officeDocument/2006/relationships/hyperlink" Target="http://base.garant.ru/70330294/f965d224086af95417ba26e1df4f849b/" TargetMode="External"/><Relationship Id="rId59" Type="http://schemas.openxmlformats.org/officeDocument/2006/relationships/hyperlink" Target="http://base.garant.ru/70330294/f965d224086af95417ba26e1df4f849b/" TargetMode="External"/><Relationship Id="rId67" Type="http://schemas.openxmlformats.org/officeDocument/2006/relationships/hyperlink" Target="http://base.garant.ru/70330294/f965d224086af95417ba26e1df4f849b/" TargetMode="External"/><Relationship Id="rId20" Type="http://schemas.openxmlformats.org/officeDocument/2006/relationships/hyperlink" Target="http://base.garant.ru/70330294/" TargetMode="External"/><Relationship Id="rId41" Type="http://schemas.openxmlformats.org/officeDocument/2006/relationships/hyperlink" Target="http://base.garant.ru/70330294/f965d224086af95417ba26e1df4f849b/" TargetMode="External"/><Relationship Id="rId54" Type="http://schemas.openxmlformats.org/officeDocument/2006/relationships/hyperlink" Target="http://base.garant.ru/12168285/" TargetMode="External"/><Relationship Id="rId62" Type="http://schemas.openxmlformats.org/officeDocument/2006/relationships/hyperlink" Target="http://base.garant.ru/70330294/" TargetMode="External"/><Relationship Id="rId70" Type="http://schemas.openxmlformats.org/officeDocument/2006/relationships/hyperlink" Target="http://base.garant.ru/70330294/f965d224086af95417ba26e1df4f849b/" TargetMode="External"/><Relationship Id="rId75" Type="http://schemas.openxmlformats.org/officeDocument/2006/relationships/hyperlink" Target="http://base.garant.ru/12168285/"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se.garant.ru/70330294/" TargetMode="External"/><Relationship Id="rId15" Type="http://schemas.openxmlformats.org/officeDocument/2006/relationships/hyperlink" Target="http://base.garant.ru/70330294/f965d224086af95417ba26e1df4f849b/" TargetMode="External"/><Relationship Id="rId23" Type="http://schemas.openxmlformats.org/officeDocument/2006/relationships/hyperlink" Target="http://base.garant.ru/12168285/" TargetMode="External"/><Relationship Id="rId28" Type="http://schemas.openxmlformats.org/officeDocument/2006/relationships/hyperlink" Target="http://base.garant.ru/70330294/" TargetMode="External"/><Relationship Id="rId36" Type="http://schemas.openxmlformats.org/officeDocument/2006/relationships/hyperlink" Target="http://base.garant.ru/70330294/f965d224086af95417ba26e1df4f849b/" TargetMode="External"/><Relationship Id="rId49" Type="http://schemas.openxmlformats.org/officeDocument/2006/relationships/hyperlink" Target="http://base.garant.ru/70330294/f965d224086af95417ba26e1df4f849b/" TargetMode="External"/><Relationship Id="rId57" Type="http://schemas.openxmlformats.org/officeDocument/2006/relationships/hyperlink" Target="http://base.garant.ru/70330294/f965d224086af95417ba26e1df4f84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21663</Words>
  <Characters>123483</Characters>
  <Application>Microsoft Office Word</Application>
  <DocSecurity>0</DocSecurity>
  <Lines>1029</Lines>
  <Paragraphs>289</Paragraphs>
  <ScaleCrop>false</ScaleCrop>
  <Company>SPecialiST RePack</Company>
  <LinksUpToDate>false</LinksUpToDate>
  <CharactersWithSpaces>144857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2019-03-18T08:47:00Z</dcterms:created>
  <dcterms:modified xsi:type="dcterms:W3CDTF">2019-03-18T08:48:00Z</dcterms:modified>
</cp:coreProperties>
</file>